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2704C7" w14:textId="7A0EDDCB" w:rsidR="00CF3EAA" w:rsidRPr="001A67B6" w:rsidRDefault="00CF3EAA" w:rsidP="00CF3EAA">
      <w:pPr>
        <w:jc w:val="center"/>
        <w:rPr>
          <w:rFonts w:ascii="Calibri" w:eastAsia="Calibri" w:hAnsi="Calibri" w:cs="Calibri"/>
          <w:color w:val="222222"/>
          <w:sz w:val="28"/>
          <w:szCs w:val="28"/>
        </w:rPr>
      </w:pPr>
      <w:bookmarkStart w:id="0" w:name="_Hlk176258334"/>
      <w:bookmarkEnd w:id="0"/>
      <w:r w:rsidRPr="001A67B6">
        <w:rPr>
          <w:rFonts w:ascii="Calibri" w:eastAsia="Calibri" w:hAnsi="Calibri" w:cs="Calibri"/>
          <w:color w:val="222222"/>
          <w:sz w:val="28"/>
          <w:szCs w:val="28"/>
        </w:rPr>
        <w:t xml:space="preserve">Stichting KDP  Nederland nodigt u uit voor een workshop </w:t>
      </w:r>
    </w:p>
    <w:p w14:paraId="56EF0934" w14:textId="4E162286" w:rsidR="00CF3EAA" w:rsidRDefault="00A52E24" w:rsidP="00CF3EAA">
      <w:pPr>
        <w:jc w:val="center"/>
        <w:rPr>
          <w:rFonts w:ascii="Calibri" w:eastAsia="Calibri" w:hAnsi="Calibri" w:cs="Calibri"/>
          <w:color w:val="222222"/>
          <w:sz w:val="28"/>
          <w:szCs w:val="28"/>
        </w:rPr>
      </w:pPr>
      <w:r w:rsidRPr="001A67B6">
        <w:rPr>
          <w:rFonts w:ascii="Calibri" w:eastAsia="Calibri" w:hAnsi="Calibri" w:cs="Calibri"/>
          <w:color w:val="222222"/>
          <w:sz w:val="28"/>
          <w:szCs w:val="28"/>
        </w:rPr>
        <w:t xml:space="preserve">Met </w:t>
      </w:r>
      <w:proofErr w:type="spellStart"/>
      <w:r w:rsidR="00CF3EAA" w:rsidRPr="001A67B6">
        <w:rPr>
          <w:rFonts w:ascii="Calibri" w:eastAsia="Calibri" w:hAnsi="Calibri" w:cs="Calibri"/>
          <w:color w:val="222222"/>
          <w:sz w:val="28"/>
          <w:szCs w:val="28"/>
        </w:rPr>
        <w:t>Josette</w:t>
      </w:r>
      <w:proofErr w:type="spellEnd"/>
      <w:r w:rsidR="00CF3EAA" w:rsidRPr="001A67B6">
        <w:rPr>
          <w:rFonts w:ascii="Calibri" w:eastAsia="Calibri" w:hAnsi="Calibri" w:cs="Calibri"/>
          <w:color w:val="222222"/>
          <w:sz w:val="28"/>
          <w:szCs w:val="28"/>
        </w:rPr>
        <w:t xml:space="preserve"> ten Have-de Labije, </w:t>
      </w:r>
      <w:proofErr w:type="spellStart"/>
      <w:r w:rsidR="00CF3EAA" w:rsidRPr="001A67B6">
        <w:rPr>
          <w:rFonts w:ascii="Calibri" w:eastAsia="Calibri" w:hAnsi="Calibri" w:cs="Calibri"/>
          <w:color w:val="222222"/>
          <w:sz w:val="28"/>
          <w:szCs w:val="28"/>
        </w:rPr>
        <w:t>PsyD</w:t>
      </w:r>
      <w:proofErr w:type="spellEnd"/>
    </w:p>
    <w:p w14:paraId="255E2A9B" w14:textId="77777777" w:rsidR="001A67B6" w:rsidRPr="001A67B6" w:rsidRDefault="001A67B6" w:rsidP="00CF3EAA">
      <w:pPr>
        <w:jc w:val="center"/>
        <w:rPr>
          <w:rFonts w:ascii="Calibri" w:eastAsia="Calibri" w:hAnsi="Calibri" w:cs="Calibri"/>
          <w:color w:val="222222"/>
          <w:sz w:val="28"/>
          <w:szCs w:val="28"/>
        </w:rPr>
      </w:pPr>
    </w:p>
    <w:p w14:paraId="3A3191BD" w14:textId="19217B91" w:rsidR="001A67B6" w:rsidRDefault="00781AF7" w:rsidP="001A67B6">
      <w:pPr>
        <w:jc w:val="center"/>
        <w:rPr>
          <w:rFonts w:ascii="Calibri" w:hAnsi="Calibri" w:cs="Calibri"/>
          <w:b/>
          <w:bCs/>
          <w:sz w:val="32"/>
          <w:szCs w:val="32"/>
        </w:rPr>
      </w:pPr>
      <w:r>
        <w:rPr>
          <w:rFonts w:ascii="Calibri" w:hAnsi="Calibri" w:cs="Calibri"/>
          <w:b/>
          <w:bCs/>
          <w:sz w:val="32"/>
          <w:szCs w:val="32"/>
        </w:rPr>
        <w:t xml:space="preserve">De </w:t>
      </w:r>
      <w:r w:rsidR="044ABCAB" w:rsidRPr="001A67B6">
        <w:rPr>
          <w:rFonts w:ascii="Calibri" w:hAnsi="Calibri" w:cs="Calibri"/>
          <w:b/>
          <w:bCs/>
          <w:sz w:val="32"/>
          <w:szCs w:val="32"/>
        </w:rPr>
        <w:t>Angstregulatie</w:t>
      </w:r>
      <w:r>
        <w:rPr>
          <w:rFonts w:ascii="Calibri" w:hAnsi="Calibri" w:cs="Calibri"/>
          <w:b/>
          <w:bCs/>
          <w:sz w:val="32"/>
          <w:szCs w:val="32"/>
        </w:rPr>
        <w:t xml:space="preserve"> van onze patiënten</w:t>
      </w:r>
      <w:r w:rsidR="044ABCAB" w:rsidRPr="001A67B6">
        <w:rPr>
          <w:rFonts w:ascii="Calibri" w:hAnsi="Calibri" w:cs="Calibri"/>
          <w:b/>
          <w:bCs/>
          <w:sz w:val="32"/>
          <w:szCs w:val="32"/>
        </w:rPr>
        <w:t xml:space="preserve">: </w:t>
      </w:r>
      <w:r>
        <w:rPr>
          <w:rFonts w:ascii="Calibri" w:hAnsi="Calibri" w:cs="Calibri"/>
          <w:b/>
          <w:bCs/>
          <w:sz w:val="32"/>
          <w:szCs w:val="32"/>
        </w:rPr>
        <w:t>D</w:t>
      </w:r>
      <w:r w:rsidR="00981E14" w:rsidRPr="001A67B6">
        <w:rPr>
          <w:rFonts w:ascii="Calibri" w:hAnsi="Calibri" w:cs="Calibri"/>
          <w:b/>
          <w:bCs/>
          <w:sz w:val="32"/>
          <w:szCs w:val="32"/>
        </w:rPr>
        <w:t xml:space="preserve">iagnostiek en </w:t>
      </w:r>
      <w:r>
        <w:rPr>
          <w:rFonts w:ascii="Calibri" w:hAnsi="Calibri" w:cs="Calibri"/>
          <w:b/>
          <w:bCs/>
          <w:sz w:val="32"/>
          <w:szCs w:val="32"/>
        </w:rPr>
        <w:t>V</w:t>
      </w:r>
      <w:r w:rsidR="044ABCAB" w:rsidRPr="001A67B6">
        <w:rPr>
          <w:rFonts w:ascii="Calibri" w:hAnsi="Calibri" w:cs="Calibri"/>
          <w:b/>
          <w:bCs/>
          <w:sz w:val="32"/>
          <w:szCs w:val="32"/>
        </w:rPr>
        <w:t xml:space="preserve">alkuilen </w:t>
      </w:r>
    </w:p>
    <w:p w14:paraId="633C8F1D" w14:textId="77777777" w:rsidR="001A67B6" w:rsidRPr="001A67B6" w:rsidRDefault="001A67B6" w:rsidP="001A67B6">
      <w:pPr>
        <w:jc w:val="center"/>
        <w:rPr>
          <w:rFonts w:ascii="Calibri" w:hAnsi="Calibri" w:cs="Calibri"/>
          <w:b/>
          <w:bCs/>
          <w:sz w:val="32"/>
          <w:szCs w:val="32"/>
        </w:rPr>
      </w:pPr>
    </w:p>
    <w:p w14:paraId="769C74E2" w14:textId="43E8F749" w:rsidR="00CD3E5C" w:rsidRPr="001A67B6" w:rsidRDefault="00895A2D" w:rsidP="00CD3E5C">
      <w:pPr>
        <w:spacing w:after="0" w:line="240" w:lineRule="auto"/>
        <w:rPr>
          <w:rFonts w:ascii="Calibri" w:hAnsi="Calibri" w:cs="Calibri"/>
          <w:color w:val="222222"/>
          <w:shd w:val="clear" w:color="auto" w:fill="FFFFFF"/>
        </w:rPr>
      </w:pPr>
      <w:proofErr w:type="spellStart"/>
      <w:r w:rsidRPr="001A67B6">
        <w:rPr>
          <w:rFonts w:ascii="Calibri" w:hAnsi="Calibri" w:cs="Calibri"/>
          <w:color w:val="222222"/>
          <w:u w:val="single"/>
          <w:shd w:val="clear" w:color="auto" w:fill="FFFFFF"/>
        </w:rPr>
        <w:t>Josette</w:t>
      </w:r>
      <w:proofErr w:type="spellEnd"/>
      <w:r w:rsidRPr="001A67B6">
        <w:rPr>
          <w:rFonts w:ascii="Calibri" w:hAnsi="Calibri" w:cs="Calibri"/>
          <w:color w:val="222222"/>
          <w:u w:val="single"/>
          <w:shd w:val="clear" w:color="auto" w:fill="FFFFFF"/>
        </w:rPr>
        <w:t xml:space="preserve"> ten Have-de Labije,</w:t>
      </w:r>
      <w:r w:rsidRPr="001A67B6">
        <w:rPr>
          <w:rFonts w:ascii="Calibri" w:hAnsi="Calibri" w:cs="Calibri"/>
          <w:color w:val="222222"/>
          <w:shd w:val="clear" w:color="auto" w:fill="FFFFFF"/>
        </w:rPr>
        <w:t> psychotherapeut en klinisch</w:t>
      </w:r>
      <w:r w:rsidR="00F704A8" w:rsidRPr="001A67B6">
        <w:rPr>
          <w:rFonts w:ascii="Calibri" w:hAnsi="Calibri" w:cs="Calibri"/>
          <w:color w:val="222222"/>
          <w:shd w:val="clear" w:color="auto" w:fill="FFFFFF"/>
        </w:rPr>
        <w:t xml:space="preserve"> </w:t>
      </w:r>
      <w:r w:rsidRPr="001A67B6">
        <w:rPr>
          <w:rFonts w:ascii="Calibri" w:hAnsi="Calibri" w:cs="Calibri"/>
          <w:color w:val="222222"/>
          <w:shd w:val="clear" w:color="auto" w:fill="FFFFFF"/>
        </w:rPr>
        <w:t xml:space="preserve">psycholoog, is een door de International </w:t>
      </w:r>
      <w:proofErr w:type="spellStart"/>
      <w:r w:rsidRPr="001A67B6">
        <w:rPr>
          <w:rFonts w:ascii="Calibri" w:hAnsi="Calibri" w:cs="Calibri"/>
          <w:color w:val="222222"/>
          <w:shd w:val="clear" w:color="auto" w:fill="FFFFFF"/>
        </w:rPr>
        <w:t>Experiential</w:t>
      </w:r>
      <w:proofErr w:type="spellEnd"/>
      <w:r w:rsidRPr="001A67B6">
        <w:rPr>
          <w:rFonts w:ascii="Calibri" w:hAnsi="Calibri" w:cs="Calibri"/>
          <w:color w:val="222222"/>
          <w:shd w:val="clear" w:color="auto" w:fill="FFFFFF"/>
        </w:rPr>
        <w:t xml:space="preserve"> </w:t>
      </w:r>
      <w:proofErr w:type="spellStart"/>
      <w:r w:rsidRPr="001A67B6">
        <w:rPr>
          <w:rFonts w:ascii="Calibri" w:hAnsi="Calibri" w:cs="Calibri"/>
          <w:color w:val="222222"/>
          <w:shd w:val="clear" w:color="auto" w:fill="FFFFFF"/>
        </w:rPr>
        <w:t>Dynamic</w:t>
      </w:r>
      <w:proofErr w:type="spellEnd"/>
      <w:r w:rsidRPr="001A67B6">
        <w:rPr>
          <w:rFonts w:ascii="Calibri" w:hAnsi="Calibri" w:cs="Calibri"/>
          <w:color w:val="222222"/>
          <w:shd w:val="clear" w:color="auto" w:fill="FFFFFF"/>
        </w:rPr>
        <w:t xml:space="preserve"> </w:t>
      </w:r>
      <w:proofErr w:type="spellStart"/>
      <w:r w:rsidRPr="001A67B6">
        <w:rPr>
          <w:rFonts w:ascii="Calibri" w:hAnsi="Calibri" w:cs="Calibri"/>
          <w:color w:val="222222"/>
          <w:shd w:val="clear" w:color="auto" w:fill="FFFFFF"/>
        </w:rPr>
        <w:t>Therapy</w:t>
      </w:r>
      <w:proofErr w:type="spellEnd"/>
      <w:r w:rsidRPr="001A67B6">
        <w:rPr>
          <w:rFonts w:ascii="Calibri" w:hAnsi="Calibri" w:cs="Calibri"/>
          <w:color w:val="222222"/>
          <w:shd w:val="clear" w:color="auto" w:fill="FFFFFF"/>
        </w:rPr>
        <w:t xml:space="preserve"> Association (IEDTA) geaccrediteerde trainer en supervisor</w:t>
      </w:r>
      <w:r w:rsidR="00CD3E5C" w:rsidRPr="001A67B6">
        <w:rPr>
          <w:rFonts w:ascii="Calibri" w:hAnsi="Calibri" w:cs="Calibri"/>
          <w:color w:val="222222"/>
          <w:shd w:val="clear" w:color="auto" w:fill="FFFFFF"/>
        </w:rPr>
        <w:t>, woonachtig in Berlijn</w:t>
      </w:r>
      <w:r w:rsidR="00F704A8" w:rsidRPr="001A67B6">
        <w:rPr>
          <w:rFonts w:ascii="Calibri" w:hAnsi="Calibri" w:cs="Calibri"/>
          <w:color w:val="222222"/>
          <w:shd w:val="clear" w:color="auto" w:fill="FFFFFF"/>
        </w:rPr>
        <w:t>.</w:t>
      </w:r>
      <w:r w:rsidRPr="001A67B6">
        <w:rPr>
          <w:rFonts w:ascii="Calibri" w:hAnsi="Calibri" w:cs="Calibri"/>
          <w:color w:val="222222"/>
          <w:shd w:val="clear" w:color="auto" w:fill="FFFFFF"/>
        </w:rPr>
        <w:t xml:space="preserve"> </w:t>
      </w:r>
    </w:p>
    <w:p w14:paraId="3D4678EF" w14:textId="746F9BAF" w:rsidR="00CD3E5C" w:rsidRPr="001A67B6" w:rsidRDefault="00895A2D" w:rsidP="00CD3E5C">
      <w:pPr>
        <w:spacing w:after="0" w:line="240" w:lineRule="auto"/>
        <w:rPr>
          <w:rFonts w:ascii="Calibri" w:hAnsi="Calibri" w:cs="Calibri"/>
          <w:color w:val="222222"/>
          <w:shd w:val="clear" w:color="auto" w:fill="FFFFFF"/>
        </w:rPr>
      </w:pPr>
      <w:r w:rsidRPr="001A67B6">
        <w:rPr>
          <w:rFonts w:ascii="Calibri" w:hAnsi="Calibri" w:cs="Calibri"/>
          <w:color w:val="222222"/>
          <w:shd w:val="clear" w:color="auto" w:fill="FFFFFF"/>
        </w:rPr>
        <w:t>Naast haar werk als ISTDP</w:t>
      </w:r>
      <w:r w:rsidR="00F704A8" w:rsidRPr="001A67B6">
        <w:rPr>
          <w:rFonts w:ascii="Calibri" w:hAnsi="Calibri" w:cs="Calibri"/>
          <w:color w:val="222222"/>
          <w:shd w:val="clear" w:color="auto" w:fill="FFFFFF"/>
        </w:rPr>
        <w:t xml:space="preserve"> </w:t>
      </w:r>
      <w:r w:rsidRPr="001A67B6">
        <w:rPr>
          <w:rFonts w:ascii="Calibri" w:hAnsi="Calibri" w:cs="Calibri"/>
          <w:color w:val="222222"/>
          <w:shd w:val="clear" w:color="auto" w:fill="FFFFFF"/>
        </w:rPr>
        <w:t xml:space="preserve">therapeut, </w:t>
      </w:r>
      <w:r w:rsidR="00CD3E5C" w:rsidRPr="001A67B6">
        <w:rPr>
          <w:rFonts w:ascii="Calibri" w:hAnsi="Calibri" w:cs="Calibri"/>
          <w:color w:val="222222"/>
          <w:shd w:val="clear" w:color="auto" w:fill="FFFFFF"/>
        </w:rPr>
        <w:t>is zij erkend als opleider en supervisor.</w:t>
      </w:r>
      <w:r w:rsidRPr="001A67B6">
        <w:rPr>
          <w:rFonts w:ascii="Calibri" w:hAnsi="Calibri" w:cs="Calibri"/>
          <w:color w:val="222222"/>
          <w:shd w:val="clear" w:color="auto" w:fill="FFFFFF"/>
        </w:rPr>
        <w:t xml:space="preserve"> </w:t>
      </w:r>
      <w:proofErr w:type="spellStart"/>
      <w:r w:rsidR="00CD3E5C" w:rsidRPr="001A67B6">
        <w:rPr>
          <w:rFonts w:ascii="Calibri" w:hAnsi="Calibri" w:cs="Calibri"/>
          <w:color w:val="222222"/>
          <w:shd w:val="clear" w:color="auto" w:fill="FFFFFF"/>
        </w:rPr>
        <w:t>Josette</w:t>
      </w:r>
      <w:proofErr w:type="spellEnd"/>
      <w:r w:rsidR="00CD3E5C" w:rsidRPr="001A67B6">
        <w:rPr>
          <w:rFonts w:ascii="Calibri" w:hAnsi="Calibri" w:cs="Calibri"/>
          <w:color w:val="222222"/>
          <w:shd w:val="clear" w:color="auto" w:fill="FFFFFF"/>
        </w:rPr>
        <w:t xml:space="preserve"> leidde veel collegae op tot ISTDP</w:t>
      </w:r>
      <w:r w:rsidR="00F704A8" w:rsidRPr="001A67B6">
        <w:rPr>
          <w:rFonts w:ascii="Calibri" w:hAnsi="Calibri" w:cs="Calibri"/>
          <w:color w:val="222222"/>
          <w:shd w:val="clear" w:color="auto" w:fill="FFFFFF"/>
        </w:rPr>
        <w:t xml:space="preserve"> </w:t>
      </w:r>
      <w:r w:rsidR="00CD3E5C" w:rsidRPr="001A67B6">
        <w:rPr>
          <w:rFonts w:ascii="Calibri" w:hAnsi="Calibri" w:cs="Calibri"/>
          <w:color w:val="222222"/>
          <w:shd w:val="clear" w:color="auto" w:fill="FFFFFF"/>
        </w:rPr>
        <w:t>therapeut,</w:t>
      </w:r>
      <w:r w:rsidRPr="001A67B6">
        <w:rPr>
          <w:rFonts w:ascii="Calibri" w:hAnsi="Calibri" w:cs="Calibri"/>
          <w:color w:val="222222"/>
          <w:shd w:val="clear" w:color="auto" w:fill="FFFFFF"/>
        </w:rPr>
        <w:t xml:space="preserve"> present</w:t>
      </w:r>
      <w:r w:rsidR="00A52E24" w:rsidRPr="001A67B6">
        <w:rPr>
          <w:rFonts w:ascii="Calibri" w:hAnsi="Calibri" w:cs="Calibri"/>
          <w:color w:val="222222"/>
          <w:shd w:val="clear" w:color="auto" w:fill="FFFFFF"/>
        </w:rPr>
        <w:t>eerde</w:t>
      </w:r>
      <w:r w:rsidRPr="001A67B6">
        <w:rPr>
          <w:rFonts w:ascii="Calibri" w:hAnsi="Calibri" w:cs="Calibri"/>
          <w:color w:val="222222"/>
          <w:shd w:val="clear" w:color="auto" w:fill="FFFFFF"/>
        </w:rPr>
        <w:t xml:space="preserve"> op internationale congressen, </w:t>
      </w:r>
      <w:r w:rsidR="00A52E24" w:rsidRPr="001A67B6">
        <w:rPr>
          <w:rFonts w:ascii="Calibri" w:hAnsi="Calibri" w:cs="Calibri"/>
          <w:color w:val="222222"/>
          <w:shd w:val="clear" w:color="auto" w:fill="FFFFFF"/>
        </w:rPr>
        <w:t xml:space="preserve">gaf </w:t>
      </w:r>
      <w:r w:rsidR="00CD3E5C" w:rsidRPr="001A67B6">
        <w:rPr>
          <w:rFonts w:ascii="Calibri" w:hAnsi="Calibri" w:cs="Calibri"/>
          <w:color w:val="222222"/>
          <w:shd w:val="clear" w:color="auto" w:fill="FFFFFF"/>
        </w:rPr>
        <w:t>workshops, nam</w:t>
      </w:r>
      <w:r w:rsidR="00A52E24" w:rsidRPr="001A67B6">
        <w:rPr>
          <w:rFonts w:ascii="Calibri" w:hAnsi="Calibri" w:cs="Calibri"/>
          <w:color w:val="222222"/>
          <w:shd w:val="clear" w:color="auto" w:fill="FFFFFF"/>
        </w:rPr>
        <w:t xml:space="preserve"> deel aan </w:t>
      </w:r>
      <w:r w:rsidRPr="001A67B6">
        <w:rPr>
          <w:rFonts w:ascii="Calibri" w:hAnsi="Calibri" w:cs="Calibri"/>
          <w:color w:val="222222"/>
          <w:shd w:val="clear" w:color="auto" w:fill="FFFFFF"/>
        </w:rPr>
        <w:t>seminars en Summer Schools en public</w:t>
      </w:r>
      <w:r w:rsidR="00A52E24" w:rsidRPr="001A67B6">
        <w:rPr>
          <w:rFonts w:ascii="Calibri" w:hAnsi="Calibri" w:cs="Calibri"/>
          <w:color w:val="222222"/>
          <w:shd w:val="clear" w:color="auto" w:fill="FFFFFF"/>
        </w:rPr>
        <w:t>eerde</w:t>
      </w:r>
      <w:r w:rsidRPr="001A67B6">
        <w:rPr>
          <w:rFonts w:ascii="Calibri" w:hAnsi="Calibri" w:cs="Calibri"/>
          <w:color w:val="222222"/>
          <w:shd w:val="clear" w:color="auto" w:fill="FFFFFF"/>
        </w:rPr>
        <w:t xml:space="preserve"> over ISTDP</w:t>
      </w:r>
      <w:r w:rsidR="00A52E24" w:rsidRPr="001A67B6">
        <w:rPr>
          <w:rFonts w:ascii="Calibri" w:hAnsi="Calibri" w:cs="Calibri"/>
          <w:color w:val="222222"/>
          <w:shd w:val="clear" w:color="auto" w:fill="FFFFFF"/>
        </w:rPr>
        <w:t>.</w:t>
      </w:r>
      <w:r w:rsidRPr="001A67B6">
        <w:rPr>
          <w:rFonts w:ascii="Calibri" w:hAnsi="Calibri" w:cs="Calibri"/>
          <w:color w:val="222222"/>
          <w:shd w:val="clear" w:color="auto" w:fill="FFFFFF"/>
        </w:rPr>
        <w:t xml:space="preserve"> </w:t>
      </w:r>
      <w:r w:rsidR="00A52E24" w:rsidRPr="001A67B6">
        <w:rPr>
          <w:rFonts w:ascii="Calibri" w:hAnsi="Calibri" w:cs="Calibri"/>
          <w:color w:val="222222"/>
          <w:shd w:val="clear" w:color="auto" w:fill="FFFFFF"/>
        </w:rPr>
        <w:t>Haar boek over ISTDP wordt in</w:t>
      </w:r>
      <w:r w:rsidR="00CD3E5C" w:rsidRPr="001A67B6">
        <w:rPr>
          <w:rFonts w:ascii="Calibri" w:hAnsi="Calibri" w:cs="Calibri"/>
          <w:color w:val="222222"/>
          <w:shd w:val="clear" w:color="auto" w:fill="FFFFFF"/>
        </w:rPr>
        <w:t xml:space="preserve"> de opleiding van </w:t>
      </w:r>
      <w:r w:rsidR="00A52E24" w:rsidRPr="001A67B6">
        <w:rPr>
          <w:rFonts w:ascii="Calibri" w:hAnsi="Calibri" w:cs="Calibri"/>
          <w:color w:val="222222"/>
          <w:shd w:val="clear" w:color="auto" w:fill="FFFFFF"/>
        </w:rPr>
        <w:t xml:space="preserve">ISTDP Nederland gebruikt </w:t>
      </w:r>
      <w:r w:rsidR="00CD3E5C" w:rsidRPr="001A67B6">
        <w:rPr>
          <w:rFonts w:ascii="Calibri" w:hAnsi="Calibri" w:cs="Calibri"/>
          <w:color w:val="222222"/>
          <w:shd w:val="clear" w:color="auto" w:fill="FFFFFF"/>
        </w:rPr>
        <w:t>als standaard</w:t>
      </w:r>
      <w:r w:rsidR="00A52E24" w:rsidRPr="001A67B6">
        <w:rPr>
          <w:rFonts w:ascii="Calibri" w:hAnsi="Calibri" w:cs="Calibri"/>
          <w:color w:val="222222"/>
          <w:shd w:val="clear" w:color="auto" w:fill="FFFFFF"/>
        </w:rPr>
        <w:t xml:space="preserve"> leerboek</w:t>
      </w:r>
      <w:r w:rsidRPr="001A67B6">
        <w:rPr>
          <w:rFonts w:ascii="Calibri" w:hAnsi="Calibri" w:cs="Calibri"/>
          <w:color w:val="222222"/>
          <w:shd w:val="clear" w:color="auto" w:fill="FFFFFF"/>
        </w:rPr>
        <w:t xml:space="preserve"> </w:t>
      </w:r>
    </w:p>
    <w:p w14:paraId="6A1312C3" w14:textId="29CFD9F5" w:rsidR="044ABCAB" w:rsidRPr="001A67B6" w:rsidRDefault="00895A2D" w:rsidP="00CD3E5C">
      <w:pPr>
        <w:spacing w:after="0" w:line="240" w:lineRule="auto"/>
        <w:rPr>
          <w:rFonts w:ascii="Calibri" w:hAnsi="Calibri" w:cs="Calibri"/>
          <w:color w:val="222222"/>
          <w:shd w:val="clear" w:color="auto" w:fill="FFFFFF"/>
        </w:rPr>
      </w:pPr>
      <w:r w:rsidRPr="001A67B6">
        <w:rPr>
          <w:rFonts w:ascii="Calibri" w:hAnsi="Calibri" w:cs="Calibri"/>
          <w:color w:val="222222"/>
          <w:shd w:val="clear" w:color="auto" w:fill="FFFFFF"/>
        </w:rPr>
        <w:t xml:space="preserve">We zijn verheugd dat zij weer naar Nederland </w:t>
      </w:r>
      <w:r w:rsidR="00A52E24" w:rsidRPr="001A67B6">
        <w:rPr>
          <w:rFonts w:ascii="Calibri" w:hAnsi="Calibri" w:cs="Calibri"/>
          <w:color w:val="222222"/>
          <w:shd w:val="clear" w:color="auto" w:fill="FFFFFF"/>
        </w:rPr>
        <w:t xml:space="preserve">gaat </w:t>
      </w:r>
      <w:r w:rsidRPr="001A67B6">
        <w:rPr>
          <w:rFonts w:ascii="Calibri" w:hAnsi="Calibri" w:cs="Calibri"/>
          <w:color w:val="222222"/>
          <w:shd w:val="clear" w:color="auto" w:fill="FFFFFF"/>
        </w:rPr>
        <w:t xml:space="preserve">komen </w:t>
      </w:r>
      <w:r w:rsidR="00A52E24" w:rsidRPr="001A67B6">
        <w:rPr>
          <w:rFonts w:ascii="Calibri" w:hAnsi="Calibri" w:cs="Calibri"/>
          <w:color w:val="222222"/>
          <w:shd w:val="clear" w:color="auto" w:fill="FFFFFF"/>
        </w:rPr>
        <w:t>om</w:t>
      </w:r>
      <w:r w:rsidRPr="001A67B6">
        <w:rPr>
          <w:rFonts w:ascii="Calibri" w:hAnsi="Calibri" w:cs="Calibri"/>
          <w:color w:val="222222"/>
          <w:shd w:val="clear" w:color="auto" w:fill="FFFFFF"/>
        </w:rPr>
        <w:t xml:space="preserve"> haar kennis en ervaring</w:t>
      </w:r>
      <w:r w:rsidR="00A52E24" w:rsidRPr="001A67B6">
        <w:rPr>
          <w:rFonts w:ascii="Calibri" w:hAnsi="Calibri" w:cs="Calibri"/>
          <w:color w:val="222222"/>
          <w:shd w:val="clear" w:color="auto" w:fill="FFFFFF"/>
        </w:rPr>
        <w:t xml:space="preserve"> met ons te delen</w:t>
      </w:r>
      <w:r w:rsidRPr="001A67B6">
        <w:rPr>
          <w:rFonts w:ascii="Calibri" w:hAnsi="Calibri" w:cs="Calibri"/>
          <w:color w:val="222222"/>
          <w:shd w:val="clear" w:color="auto" w:fill="FFFFFF"/>
        </w:rPr>
        <w:t>. </w:t>
      </w:r>
    </w:p>
    <w:p w14:paraId="04F22CC9" w14:textId="77777777" w:rsidR="00A03928" w:rsidRPr="001A67B6" w:rsidRDefault="00A03928" w:rsidP="00CD3E5C">
      <w:pPr>
        <w:spacing w:after="0" w:line="240" w:lineRule="auto"/>
        <w:rPr>
          <w:rFonts w:ascii="Calibri" w:hAnsi="Calibri" w:cs="Calibri"/>
        </w:rPr>
      </w:pPr>
    </w:p>
    <w:p w14:paraId="2BE6E558" w14:textId="78D9342D" w:rsidR="00F3320C" w:rsidRPr="001A67B6" w:rsidRDefault="00A52E24" w:rsidP="00CD3E5C">
      <w:pPr>
        <w:pStyle w:val="Geenafstand"/>
        <w:rPr>
          <w:rFonts w:ascii="Calibri" w:hAnsi="Calibri" w:cs="Calibri"/>
          <w:b/>
          <w:bCs/>
          <w:sz w:val="24"/>
          <w:szCs w:val="24"/>
        </w:rPr>
      </w:pPr>
      <w:r w:rsidRPr="001A67B6">
        <w:rPr>
          <w:rFonts w:ascii="Calibri" w:hAnsi="Calibri" w:cs="Calibri"/>
          <w:b/>
          <w:bCs/>
          <w:sz w:val="24"/>
          <w:szCs w:val="24"/>
        </w:rPr>
        <w:t>Introductie voor deze workshop</w:t>
      </w:r>
      <w:r w:rsidR="007943EE" w:rsidRPr="001A67B6">
        <w:rPr>
          <w:rFonts w:ascii="Calibri" w:hAnsi="Calibri" w:cs="Calibri"/>
          <w:b/>
          <w:bCs/>
          <w:sz w:val="24"/>
          <w:szCs w:val="24"/>
        </w:rPr>
        <w:t xml:space="preserve"> </w:t>
      </w:r>
      <w:r w:rsidRPr="001A67B6">
        <w:rPr>
          <w:rFonts w:ascii="Calibri" w:hAnsi="Calibri" w:cs="Calibri"/>
          <w:b/>
          <w:bCs/>
          <w:sz w:val="24"/>
          <w:szCs w:val="24"/>
        </w:rPr>
        <w:t xml:space="preserve">door </w:t>
      </w:r>
      <w:proofErr w:type="spellStart"/>
      <w:r w:rsidRPr="001A67B6">
        <w:rPr>
          <w:rFonts w:ascii="Calibri" w:hAnsi="Calibri" w:cs="Calibri"/>
          <w:b/>
          <w:bCs/>
          <w:sz w:val="24"/>
          <w:szCs w:val="24"/>
        </w:rPr>
        <w:t>Jos</w:t>
      </w:r>
      <w:r w:rsidR="001A67B6">
        <w:rPr>
          <w:rFonts w:ascii="Calibri" w:hAnsi="Calibri" w:cs="Calibri"/>
          <w:b/>
          <w:bCs/>
          <w:sz w:val="24"/>
          <w:szCs w:val="24"/>
        </w:rPr>
        <w:t>e</w:t>
      </w:r>
      <w:r w:rsidRPr="001A67B6">
        <w:rPr>
          <w:rFonts w:ascii="Calibri" w:hAnsi="Calibri" w:cs="Calibri"/>
          <w:b/>
          <w:bCs/>
          <w:sz w:val="24"/>
          <w:szCs w:val="24"/>
        </w:rPr>
        <w:t>tte</w:t>
      </w:r>
      <w:proofErr w:type="spellEnd"/>
      <w:r w:rsidRPr="001A67B6">
        <w:rPr>
          <w:rFonts w:ascii="Calibri" w:hAnsi="Calibri" w:cs="Calibri"/>
          <w:b/>
          <w:bCs/>
          <w:sz w:val="24"/>
          <w:szCs w:val="24"/>
        </w:rPr>
        <w:t xml:space="preserve"> ten Have-de </w:t>
      </w:r>
      <w:r w:rsidR="001A67B6">
        <w:rPr>
          <w:rFonts w:ascii="Calibri" w:hAnsi="Calibri" w:cs="Calibri"/>
          <w:b/>
          <w:bCs/>
          <w:sz w:val="24"/>
          <w:szCs w:val="24"/>
        </w:rPr>
        <w:t>L</w:t>
      </w:r>
      <w:r w:rsidRPr="001A67B6">
        <w:rPr>
          <w:rFonts w:ascii="Calibri" w:hAnsi="Calibri" w:cs="Calibri"/>
          <w:b/>
          <w:bCs/>
          <w:sz w:val="24"/>
          <w:szCs w:val="24"/>
        </w:rPr>
        <w:t>abije</w:t>
      </w:r>
    </w:p>
    <w:p w14:paraId="5DF70F7F" w14:textId="609BC08B" w:rsidR="00A52E24" w:rsidRPr="001A67B6" w:rsidRDefault="00F3320C" w:rsidP="00CD3E5C">
      <w:pPr>
        <w:spacing w:after="0" w:line="240" w:lineRule="auto"/>
        <w:rPr>
          <w:rFonts w:ascii="Calibri" w:hAnsi="Calibri" w:cs="Calibri"/>
        </w:rPr>
      </w:pPr>
      <w:r w:rsidRPr="001A67B6">
        <w:rPr>
          <w:rFonts w:ascii="Calibri" w:hAnsi="Calibri" w:cs="Calibri"/>
        </w:rPr>
        <w:t>Al</w:t>
      </w:r>
      <w:r w:rsidR="00A52E24" w:rsidRPr="001A67B6">
        <w:rPr>
          <w:rFonts w:ascii="Calibri" w:hAnsi="Calibri" w:cs="Calibri"/>
        </w:rPr>
        <w:t>le</w:t>
      </w:r>
      <w:r w:rsidRPr="001A67B6">
        <w:rPr>
          <w:rFonts w:ascii="Calibri" w:hAnsi="Calibri" w:cs="Calibri"/>
        </w:rPr>
        <w:t xml:space="preserve"> patiënten, die zich </w:t>
      </w:r>
      <w:r w:rsidR="00A52E24" w:rsidRPr="001A67B6">
        <w:rPr>
          <w:rFonts w:ascii="Calibri" w:hAnsi="Calibri" w:cs="Calibri"/>
        </w:rPr>
        <w:t>voor behandeling melden</w:t>
      </w:r>
      <w:r w:rsidRPr="001A67B6">
        <w:rPr>
          <w:rFonts w:ascii="Calibri" w:hAnsi="Calibri" w:cs="Calibri"/>
        </w:rPr>
        <w:t>, hebben angst. Het is daarom van groot belang dat elke therapeut</w:t>
      </w:r>
      <w:r w:rsidR="00A52E24" w:rsidRPr="001A67B6">
        <w:rPr>
          <w:rFonts w:ascii="Calibri" w:hAnsi="Calibri" w:cs="Calibri"/>
        </w:rPr>
        <w:t xml:space="preserve"> (</w:t>
      </w:r>
      <w:r w:rsidRPr="001A67B6">
        <w:rPr>
          <w:rFonts w:ascii="Calibri" w:hAnsi="Calibri" w:cs="Calibri"/>
        </w:rPr>
        <w:t xml:space="preserve">ongeacht </w:t>
      </w:r>
      <w:r w:rsidR="00CD3E5C" w:rsidRPr="001A67B6">
        <w:rPr>
          <w:rFonts w:ascii="Calibri" w:hAnsi="Calibri" w:cs="Calibri"/>
        </w:rPr>
        <w:t>de gevolgde</w:t>
      </w:r>
      <w:r w:rsidRPr="001A67B6">
        <w:rPr>
          <w:rFonts w:ascii="Calibri" w:hAnsi="Calibri" w:cs="Calibri"/>
        </w:rPr>
        <w:t xml:space="preserve"> specifieke therapieschool</w:t>
      </w:r>
      <w:r w:rsidR="00A52E24" w:rsidRPr="001A67B6">
        <w:rPr>
          <w:rFonts w:ascii="Calibri" w:hAnsi="Calibri" w:cs="Calibri"/>
        </w:rPr>
        <w:t>)</w:t>
      </w:r>
      <w:r w:rsidRPr="001A67B6">
        <w:rPr>
          <w:rFonts w:ascii="Calibri" w:hAnsi="Calibri" w:cs="Calibri"/>
        </w:rPr>
        <w:t xml:space="preserve"> in staat is om de angst van de patiënt correct in kaart te brengen. Een complete en correcte diagnostiek van de angst geeft ons</w:t>
      </w:r>
      <w:r w:rsidR="00CD3E5C" w:rsidRPr="001A67B6">
        <w:rPr>
          <w:rFonts w:ascii="Calibri" w:hAnsi="Calibri" w:cs="Calibri"/>
        </w:rPr>
        <w:t xml:space="preserve"> namelijk</w:t>
      </w:r>
      <w:r w:rsidR="00A03928" w:rsidRPr="001A67B6">
        <w:rPr>
          <w:rFonts w:ascii="Calibri" w:hAnsi="Calibri" w:cs="Calibri"/>
        </w:rPr>
        <w:t xml:space="preserve"> de noodzakelijke</w:t>
      </w:r>
      <w:r w:rsidRPr="001A67B6">
        <w:rPr>
          <w:rFonts w:ascii="Calibri" w:hAnsi="Calibri" w:cs="Calibri"/>
        </w:rPr>
        <w:t xml:space="preserve"> aanwijzingen omtrent</w:t>
      </w:r>
      <w:r w:rsidR="00A03928" w:rsidRPr="001A67B6">
        <w:rPr>
          <w:rFonts w:ascii="Calibri" w:hAnsi="Calibri" w:cs="Calibri"/>
        </w:rPr>
        <w:t>:</w:t>
      </w:r>
      <w:r w:rsidRPr="001A67B6">
        <w:rPr>
          <w:rFonts w:ascii="Calibri" w:hAnsi="Calibri" w:cs="Calibri"/>
        </w:rPr>
        <w:t xml:space="preserve"> </w:t>
      </w:r>
    </w:p>
    <w:p w14:paraId="1248A952" w14:textId="009C3F5C" w:rsidR="00A52E24" w:rsidRPr="001A67B6" w:rsidRDefault="00F3320C" w:rsidP="00CD3E5C">
      <w:pPr>
        <w:spacing w:after="0" w:line="240" w:lineRule="auto"/>
        <w:rPr>
          <w:rFonts w:ascii="Calibri" w:hAnsi="Calibri" w:cs="Calibri"/>
        </w:rPr>
      </w:pPr>
      <w:r w:rsidRPr="001A67B6">
        <w:rPr>
          <w:rFonts w:ascii="Calibri" w:hAnsi="Calibri" w:cs="Calibri"/>
        </w:rPr>
        <w:t>1) de mate, waarin de patiënt in staat is om angst te reguleren,</w:t>
      </w:r>
    </w:p>
    <w:p w14:paraId="3E376BA3" w14:textId="4FA503DF" w:rsidR="00A52E24" w:rsidRPr="001A67B6" w:rsidRDefault="00F3320C" w:rsidP="00CD3E5C">
      <w:pPr>
        <w:spacing w:after="0" w:line="240" w:lineRule="auto"/>
        <w:rPr>
          <w:rFonts w:ascii="Calibri" w:hAnsi="Calibri" w:cs="Calibri"/>
        </w:rPr>
      </w:pPr>
      <w:r w:rsidRPr="001A67B6">
        <w:rPr>
          <w:rFonts w:ascii="Calibri" w:hAnsi="Calibri" w:cs="Calibri"/>
        </w:rPr>
        <w:t xml:space="preserve"> 2) de aard en mate van </w:t>
      </w:r>
      <w:r w:rsidR="00CD3E5C" w:rsidRPr="001A67B6">
        <w:rPr>
          <w:rFonts w:ascii="Calibri" w:hAnsi="Calibri" w:cs="Calibri"/>
        </w:rPr>
        <w:t>de</w:t>
      </w:r>
      <w:r w:rsidRPr="001A67B6">
        <w:rPr>
          <w:rFonts w:ascii="Calibri" w:hAnsi="Calibri" w:cs="Calibri"/>
        </w:rPr>
        <w:t xml:space="preserve"> ego adaptieve capaciteit </w:t>
      </w:r>
    </w:p>
    <w:p w14:paraId="53F9200F" w14:textId="3DFFA9CE" w:rsidR="00F3320C" w:rsidRPr="001A67B6" w:rsidRDefault="00F3320C" w:rsidP="00CD3E5C">
      <w:pPr>
        <w:spacing w:after="0" w:line="240" w:lineRule="auto"/>
        <w:rPr>
          <w:rFonts w:ascii="Calibri" w:hAnsi="Calibri" w:cs="Calibri"/>
        </w:rPr>
      </w:pPr>
      <w:r w:rsidRPr="001A67B6">
        <w:rPr>
          <w:rFonts w:ascii="Calibri" w:hAnsi="Calibri" w:cs="Calibri"/>
        </w:rPr>
        <w:t xml:space="preserve">3) de aard en </w:t>
      </w:r>
      <w:r w:rsidR="00A03928" w:rsidRPr="001A67B6">
        <w:rPr>
          <w:rFonts w:ascii="Calibri" w:hAnsi="Calibri" w:cs="Calibri"/>
        </w:rPr>
        <w:t>mate van</w:t>
      </w:r>
      <w:r w:rsidRPr="001A67B6">
        <w:rPr>
          <w:rFonts w:ascii="Calibri" w:hAnsi="Calibri" w:cs="Calibri"/>
        </w:rPr>
        <w:t xml:space="preserve"> </w:t>
      </w:r>
      <w:r w:rsidR="00CD3E5C" w:rsidRPr="001A67B6">
        <w:rPr>
          <w:rFonts w:ascii="Calibri" w:hAnsi="Calibri" w:cs="Calibri"/>
        </w:rPr>
        <w:t>de</w:t>
      </w:r>
      <w:r w:rsidRPr="001A67B6">
        <w:rPr>
          <w:rFonts w:ascii="Calibri" w:hAnsi="Calibri" w:cs="Calibri"/>
        </w:rPr>
        <w:t xml:space="preserve"> superego pathologie.</w:t>
      </w:r>
    </w:p>
    <w:p w14:paraId="4EFB5658" w14:textId="25615D1B" w:rsidR="00CD3E5C" w:rsidRPr="001A67B6" w:rsidRDefault="00F3320C" w:rsidP="00CD3E5C">
      <w:pPr>
        <w:spacing w:after="0" w:line="240" w:lineRule="auto"/>
        <w:rPr>
          <w:rFonts w:ascii="Calibri" w:hAnsi="Calibri" w:cs="Calibri"/>
        </w:rPr>
      </w:pPr>
      <w:r w:rsidRPr="001A67B6">
        <w:rPr>
          <w:rFonts w:ascii="Calibri" w:hAnsi="Calibri" w:cs="Calibri"/>
        </w:rPr>
        <w:t>In de klinische praktijk worden regelmatig fouten gemaakt bij de diagnostiek van de angst</w:t>
      </w:r>
      <w:r w:rsidR="00CD3E5C" w:rsidRPr="001A67B6">
        <w:rPr>
          <w:rFonts w:ascii="Calibri" w:hAnsi="Calibri" w:cs="Calibri"/>
        </w:rPr>
        <w:t xml:space="preserve"> en hoe deze </w:t>
      </w:r>
      <w:r w:rsidR="00A03928" w:rsidRPr="001A67B6">
        <w:rPr>
          <w:rFonts w:ascii="Calibri" w:hAnsi="Calibri" w:cs="Calibri"/>
        </w:rPr>
        <w:t>zich manifesteert</w:t>
      </w:r>
      <w:r w:rsidRPr="001A67B6">
        <w:rPr>
          <w:rFonts w:ascii="Calibri" w:hAnsi="Calibri" w:cs="Calibri"/>
        </w:rPr>
        <w:t xml:space="preserve">. </w:t>
      </w:r>
    </w:p>
    <w:p w14:paraId="39940165" w14:textId="77777777" w:rsidR="00A03928" w:rsidRPr="001A67B6" w:rsidRDefault="00A03928" w:rsidP="00CD3E5C">
      <w:pPr>
        <w:spacing w:after="0" w:line="240" w:lineRule="auto"/>
        <w:rPr>
          <w:rFonts w:ascii="Calibri" w:hAnsi="Calibri" w:cs="Calibri"/>
        </w:rPr>
      </w:pPr>
      <w:r w:rsidRPr="001A67B6">
        <w:rPr>
          <w:rFonts w:ascii="Calibri" w:hAnsi="Calibri" w:cs="Calibri"/>
        </w:rPr>
        <w:t>Bijvoorbeeld:</w:t>
      </w:r>
      <w:r w:rsidR="00F3320C" w:rsidRPr="001A67B6">
        <w:rPr>
          <w:rFonts w:ascii="Calibri" w:hAnsi="Calibri" w:cs="Calibri"/>
        </w:rPr>
        <w:t xml:space="preserve"> </w:t>
      </w:r>
    </w:p>
    <w:p w14:paraId="6C488C12" w14:textId="77777777" w:rsidR="00A03928" w:rsidRPr="001A67B6" w:rsidRDefault="00A03928" w:rsidP="00CD3E5C">
      <w:pPr>
        <w:spacing w:after="0" w:line="240" w:lineRule="auto"/>
        <w:rPr>
          <w:rFonts w:ascii="Calibri" w:hAnsi="Calibri" w:cs="Calibri"/>
        </w:rPr>
      </w:pPr>
      <w:r w:rsidRPr="001A67B6">
        <w:rPr>
          <w:rFonts w:ascii="Calibri" w:hAnsi="Calibri" w:cs="Calibri"/>
        </w:rPr>
        <w:t>-</w:t>
      </w:r>
      <w:r w:rsidR="00F3320C" w:rsidRPr="001A67B6">
        <w:rPr>
          <w:rFonts w:ascii="Calibri" w:hAnsi="Calibri" w:cs="Calibri"/>
        </w:rPr>
        <w:t xml:space="preserve">onvolledige diagnostiek van de specifieke angstmanifestaties van een patiënt, </w:t>
      </w:r>
    </w:p>
    <w:p w14:paraId="06CF3008" w14:textId="77777777" w:rsidR="00A03928" w:rsidRPr="001A67B6" w:rsidRDefault="00A03928" w:rsidP="00CD3E5C">
      <w:pPr>
        <w:spacing w:after="0" w:line="240" w:lineRule="auto"/>
        <w:rPr>
          <w:rFonts w:ascii="Calibri" w:hAnsi="Calibri" w:cs="Calibri"/>
        </w:rPr>
      </w:pPr>
      <w:r w:rsidRPr="001A67B6">
        <w:rPr>
          <w:rFonts w:ascii="Calibri" w:hAnsi="Calibri" w:cs="Calibri"/>
        </w:rPr>
        <w:t>-</w:t>
      </w:r>
      <w:r w:rsidR="00F3320C" w:rsidRPr="001A67B6">
        <w:rPr>
          <w:rFonts w:ascii="Calibri" w:hAnsi="Calibri" w:cs="Calibri"/>
        </w:rPr>
        <w:t>overschatting van de mate waarin de patiënt in staat is zijn/haar angst te reguleren,</w:t>
      </w:r>
    </w:p>
    <w:p w14:paraId="57E9E2FC" w14:textId="34219147" w:rsidR="00CD3E5C" w:rsidRPr="001A67B6" w:rsidRDefault="00F3320C" w:rsidP="00CD3E5C">
      <w:pPr>
        <w:spacing w:after="0" w:line="240" w:lineRule="auto"/>
        <w:rPr>
          <w:rFonts w:ascii="Calibri" w:hAnsi="Calibri" w:cs="Calibri"/>
        </w:rPr>
      </w:pPr>
      <w:r w:rsidRPr="001A67B6">
        <w:rPr>
          <w:rFonts w:ascii="Calibri" w:hAnsi="Calibri" w:cs="Calibri"/>
        </w:rPr>
        <w:t xml:space="preserve"> </w:t>
      </w:r>
      <w:r w:rsidR="00A03928" w:rsidRPr="001A67B6">
        <w:rPr>
          <w:rFonts w:ascii="Calibri" w:hAnsi="Calibri" w:cs="Calibri"/>
        </w:rPr>
        <w:t>-</w:t>
      </w:r>
      <w:r w:rsidRPr="001A67B6">
        <w:rPr>
          <w:rFonts w:ascii="Calibri" w:hAnsi="Calibri" w:cs="Calibri"/>
        </w:rPr>
        <w:t xml:space="preserve">onderschatting van de intensiteit van de angst. </w:t>
      </w:r>
    </w:p>
    <w:p w14:paraId="174FB70B" w14:textId="393D0802" w:rsidR="00F3320C" w:rsidRPr="001A67B6" w:rsidRDefault="00A03928" w:rsidP="00CD3E5C">
      <w:pPr>
        <w:spacing w:after="0" w:line="240" w:lineRule="auto"/>
        <w:rPr>
          <w:rFonts w:ascii="Calibri" w:hAnsi="Calibri" w:cs="Calibri"/>
        </w:rPr>
      </w:pPr>
      <w:r w:rsidRPr="001A67B6">
        <w:rPr>
          <w:rFonts w:ascii="Calibri" w:hAnsi="Calibri" w:cs="Calibri"/>
        </w:rPr>
        <w:t>Als</w:t>
      </w:r>
      <w:r w:rsidR="00F3320C" w:rsidRPr="001A67B6">
        <w:rPr>
          <w:rFonts w:ascii="Calibri" w:hAnsi="Calibri" w:cs="Calibri"/>
        </w:rPr>
        <w:t xml:space="preserve"> er fouten gemaakt </w:t>
      </w:r>
      <w:r w:rsidRPr="001A67B6">
        <w:rPr>
          <w:rFonts w:ascii="Calibri" w:hAnsi="Calibri" w:cs="Calibri"/>
        </w:rPr>
        <w:t xml:space="preserve">worden </w:t>
      </w:r>
      <w:r w:rsidR="00F3320C" w:rsidRPr="001A67B6">
        <w:rPr>
          <w:rFonts w:ascii="Calibri" w:hAnsi="Calibri" w:cs="Calibri"/>
        </w:rPr>
        <w:t>bij de diagnostiek van angst, kan het gevolg zijn dat de stappen op de weg naar het Onbewuste van de patiënt te haastig worden ge</w:t>
      </w:r>
      <w:r w:rsidRPr="001A67B6">
        <w:rPr>
          <w:rFonts w:ascii="Calibri" w:hAnsi="Calibri" w:cs="Calibri"/>
        </w:rPr>
        <w:t>zet</w:t>
      </w:r>
      <w:r w:rsidR="00F3320C" w:rsidRPr="001A67B6">
        <w:rPr>
          <w:rFonts w:ascii="Calibri" w:hAnsi="Calibri" w:cs="Calibri"/>
        </w:rPr>
        <w:t>. Het gevolg is dan dat de therapie vast loopt of</w:t>
      </w:r>
      <w:r w:rsidR="00CD3E5C" w:rsidRPr="001A67B6">
        <w:rPr>
          <w:rFonts w:ascii="Calibri" w:hAnsi="Calibri" w:cs="Calibri"/>
        </w:rPr>
        <w:t>,</w:t>
      </w:r>
      <w:r w:rsidR="00F3320C" w:rsidRPr="001A67B6">
        <w:rPr>
          <w:rFonts w:ascii="Calibri" w:hAnsi="Calibri" w:cs="Calibri"/>
        </w:rPr>
        <w:t xml:space="preserve"> erger</w:t>
      </w:r>
      <w:r w:rsidRPr="001A67B6">
        <w:rPr>
          <w:rFonts w:ascii="Calibri" w:hAnsi="Calibri" w:cs="Calibri"/>
        </w:rPr>
        <w:t xml:space="preserve"> nog</w:t>
      </w:r>
      <w:r w:rsidR="00CD3E5C" w:rsidRPr="001A67B6">
        <w:rPr>
          <w:rFonts w:ascii="Calibri" w:hAnsi="Calibri" w:cs="Calibri"/>
        </w:rPr>
        <w:t>,</w:t>
      </w:r>
      <w:r w:rsidR="00F3320C" w:rsidRPr="001A67B6">
        <w:rPr>
          <w:rFonts w:ascii="Calibri" w:hAnsi="Calibri" w:cs="Calibri"/>
        </w:rPr>
        <w:t xml:space="preserve"> dat de </w:t>
      </w:r>
      <w:r w:rsidRPr="001A67B6">
        <w:rPr>
          <w:rFonts w:ascii="Calibri" w:hAnsi="Calibri" w:cs="Calibri"/>
        </w:rPr>
        <w:t>patiënt verder</w:t>
      </w:r>
      <w:r w:rsidR="00F3320C" w:rsidRPr="001A67B6">
        <w:rPr>
          <w:rFonts w:ascii="Calibri" w:hAnsi="Calibri" w:cs="Calibri"/>
        </w:rPr>
        <w:t xml:space="preserve"> beschadigd wordt.</w:t>
      </w:r>
    </w:p>
    <w:p w14:paraId="682DE16F" w14:textId="6887D3B0" w:rsidR="00F3320C" w:rsidRPr="001A67B6" w:rsidRDefault="00F3320C" w:rsidP="00CD3E5C">
      <w:pPr>
        <w:spacing w:after="0" w:line="240" w:lineRule="auto"/>
        <w:rPr>
          <w:rFonts w:ascii="Calibri" w:hAnsi="Calibri" w:cs="Calibri"/>
        </w:rPr>
      </w:pPr>
      <w:r w:rsidRPr="001A67B6">
        <w:rPr>
          <w:rFonts w:ascii="Calibri" w:hAnsi="Calibri" w:cs="Calibri"/>
        </w:rPr>
        <w:t>De</w:t>
      </w:r>
      <w:r w:rsidR="00CD3E5C" w:rsidRPr="001A67B6">
        <w:rPr>
          <w:rFonts w:ascii="Calibri" w:hAnsi="Calibri" w:cs="Calibri"/>
        </w:rPr>
        <w:t>ze</w:t>
      </w:r>
      <w:r w:rsidRPr="001A67B6">
        <w:rPr>
          <w:rFonts w:ascii="Calibri" w:hAnsi="Calibri" w:cs="Calibri"/>
        </w:rPr>
        <w:t xml:space="preserve"> workshop heeft de volgende doelstellingen:</w:t>
      </w:r>
    </w:p>
    <w:p w14:paraId="432E4141" w14:textId="77777777" w:rsidR="00F3320C" w:rsidRPr="001A67B6" w:rsidRDefault="00F3320C" w:rsidP="00CD3E5C">
      <w:pPr>
        <w:pStyle w:val="Lijstalinea"/>
        <w:numPr>
          <w:ilvl w:val="0"/>
          <w:numId w:val="1"/>
        </w:numPr>
        <w:spacing w:after="0" w:line="240" w:lineRule="auto"/>
        <w:rPr>
          <w:rFonts w:ascii="Calibri" w:hAnsi="Calibri" w:cs="Calibri"/>
          <w:sz w:val="24"/>
          <w:szCs w:val="24"/>
          <w:lang w:val="nl-NL"/>
        </w:rPr>
      </w:pPr>
      <w:r w:rsidRPr="001A67B6">
        <w:rPr>
          <w:rFonts w:ascii="Calibri" w:hAnsi="Calibri" w:cs="Calibri"/>
          <w:sz w:val="24"/>
          <w:szCs w:val="24"/>
          <w:lang w:val="nl-NL"/>
        </w:rPr>
        <w:t>Inzicht in de neurobiologische regulatie van angst</w:t>
      </w:r>
    </w:p>
    <w:p w14:paraId="608A43F6" w14:textId="77777777" w:rsidR="00F3320C" w:rsidRPr="001A67B6" w:rsidRDefault="00F3320C" w:rsidP="00CD3E5C">
      <w:pPr>
        <w:pStyle w:val="Lijstalinea"/>
        <w:numPr>
          <w:ilvl w:val="0"/>
          <w:numId w:val="1"/>
        </w:numPr>
        <w:spacing w:after="0" w:line="240" w:lineRule="auto"/>
        <w:rPr>
          <w:rFonts w:ascii="Calibri" w:hAnsi="Calibri" w:cs="Calibri"/>
          <w:sz w:val="24"/>
          <w:szCs w:val="24"/>
          <w:lang w:val="nl-NL"/>
        </w:rPr>
      </w:pPr>
      <w:r w:rsidRPr="001A67B6">
        <w:rPr>
          <w:rFonts w:ascii="Calibri" w:hAnsi="Calibri" w:cs="Calibri"/>
          <w:sz w:val="24"/>
          <w:szCs w:val="24"/>
          <w:lang w:val="nl-NL"/>
        </w:rPr>
        <w:t>Complete diagnostiek van het specifieke angst patroon van de betreffende patiënt</w:t>
      </w:r>
    </w:p>
    <w:p w14:paraId="335E1D0B" w14:textId="77777777" w:rsidR="00F3320C" w:rsidRPr="001A67B6" w:rsidRDefault="00F3320C" w:rsidP="00CD3E5C">
      <w:pPr>
        <w:pStyle w:val="Lijstalinea"/>
        <w:numPr>
          <w:ilvl w:val="0"/>
          <w:numId w:val="1"/>
        </w:numPr>
        <w:spacing w:after="0" w:line="240" w:lineRule="auto"/>
        <w:rPr>
          <w:rFonts w:ascii="Calibri" w:hAnsi="Calibri" w:cs="Calibri"/>
          <w:sz w:val="24"/>
          <w:szCs w:val="24"/>
          <w:lang w:val="nl-NL"/>
        </w:rPr>
      </w:pPr>
      <w:r w:rsidRPr="001A67B6">
        <w:rPr>
          <w:rFonts w:ascii="Calibri" w:hAnsi="Calibri" w:cs="Calibri"/>
          <w:sz w:val="24"/>
          <w:szCs w:val="24"/>
          <w:lang w:val="nl-NL"/>
        </w:rPr>
        <w:t>Vaak voorkomende fouten bij de diagnostiek van angst manifestaties en hoe die te herstellen</w:t>
      </w:r>
    </w:p>
    <w:p w14:paraId="3C8CFF52" w14:textId="77777777" w:rsidR="00F3320C" w:rsidRPr="001A67B6" w:rsidRDefault="00F3320C" w:rsidP="00CD3E5C">
      <w:pPr>
        <w:pStyle w:val="Lijstalinea"/>
        <w:numPr>
          <w:ilvl w:val="0"/>
          <w:numId w:val="1"/>
        </w:numPr>
        <w:spacing w:after="0" w:line="240" w:lineRule="auto"/>
        <w:rPr>
          <w:rFonts w:ascii="Calibri" w:hAnsi="Calibri" w:cs="Calibri"/>
          <w:sz w:val="24"/>
          <w:szCs w:val="24"/>
          <w:lang w:val="nl-NL"/>
        </w:rPr>
      </w:pPr>
      <w:r w:rsidRPr="001A67B6">
        <w:rPr>
          <w:rFonts w:ascii="Calibri" w:hAnsi="Calibri" w:cs="Calibri"/>
          <w:sz w:val="24"/>
          <w:szCs w:val="24"/>
          <w:lang w:val="nl-NL"/>
        </w:rPr>
        <w:t>Vergroten van vaardigheid om de patiënt behulpzaam te zijn  verantwoordelijkheid te dragen om constructief met eigen angst om te gaan</w:t>
      </w:r>
    </w:p>
    <w:p w14:paraId="082BBBD8" w14:textId="3FB4AB9F" w:rsidR="00F3320C" w:rsidRPr="001A67B6" w:rsidRDefault="00F3320C" w:rsidP="00CD3E5C">
      <w:pPr>
        <w:spacing w:after="0" w:line="240" w:lineRule="auto"/>
        <w:rPr>
          <w:rFonts w:ascii="Calibri" w:hAnsi="Calibri" w:cs="Calibri"/>
        </w:rPr>
      </w:pPr>
      <w:r w:rsidRPr="001A67B6">
        <w:rPr>
          <w:rFonts w:ascii="Calibri" w:hAnsi="Calibri" w:cs="Calibri"/>
        </w:rPr>
        <w:t>Naast theorie en rollenspel zal er een video vertoond worden.</w:t>
      </w:r>
    </w:p>
    <w:p w14:paraId="4555F42E" w14:textId="77777777" w:rsidR="00940942" w:rsidRPr="001A67B6" w:rsidRDefault="00940942" w:rsidP="00A03928">
      <w:pPr>
        <w:spacing w:after="0" w:line="240" w:lineRule="auto"/>
        <w:rPr>
          <w:rFonts w:ascii="Calibri" w:hAnsi="Calibri" w:cs="Calibri"/>
        </w:rPr>
      </w:pPr>
    </w:p>
    <w:p w14:paraId="73C48D56" w14:textId="7ECC8D97" w:rsidR="00F704A8" w:rsidRDefault="005C1B21" w:rsidP="00A03928">
      <w:pPr>
        <w:spacing w:after="0" w:line="240" w:lineRule="auto"/>
        <w:rPr>
          <w:rFonts w:ascii="Calibri" w:hAnsi="Calibri" w:cs="Calibri"/>
        </w:rPr>
      </w:pPr>
      <w:r w:rsidRPr="001A67B6">
        <w:rPr>
          <w:rFonts w:ascii="Calibri" w:hAnsi="Calibri" w:cs="Calibri"/>
        </w:rPr>
        <w:lastRenderedPageBreak/>
        <w:t>Nadat de vorige therapie van deze 19 jarige patiënte was vastgelopen werd zij naar mij doorverwezen. Het werd al spoedig duidelijk dat de angst van deze patiënte ongezond gereguleerd was en dat zij regelmatig dissocieerde. In totaal hadden wij 6 zittingen van 3 uur. De video toont stukken van de eerste, tweede, derde en vijfde zitting. Focus is het tot stand brengen van een bewuste en onbewuste werk relatie met de patiënte, patiënte helpen om eigen verantwoordelijkheid</w:t>
      </w:r>
      <w:r w:rsidRPr="001A67B6">
        <w:rPr>
          <w:rFonts w:ascii="Calibri" w:hAnsi="Calibri" w:cs="Calibri"/>
          <w:u w:val="single"/>
        </w:rPr>
        <w:t xml:space="preserve"> </w:t>
      </w:r>
      <w:r w:rsidRPr="001A67B6">
        <w:rPr>
          <w:rFonts w:ascii="Calibri" w:hAnsi="Calibri" w:cs="Calibri"/>
        </w:rPr>
        <w:t>te nemen bij het omgaan met haar angst en op de herstructurering van haar ego adaptieve capaciteit.</w:t>
      </w:r>
    </w:p>
    <w:p w14:paraId="659C3BF7" w14:textId="77777777" w:rsidR="001A67B6" w:rsidRDefault="001A67B6" w:rsidP="00A03928">
      <w:pPr>
        <w:spacing w:after="0" w:line="240" w:lineRule="auto"/>
        <w:rPr>
          <w:rFonts w:ascii="Calibri" w:hAnsi="Calibri" w:cs="Calibri"/>
        </w:rPr>
      </w:pPr>
    </w:p>
    <w:p w14:paraId="0CF8AD25" w14:textId="77777777" w:rsidR="001A67B6" w:rsidRDefault="001A67B6" w:rsidP="00A03928">
      <w:pPr>
        <w:spacing w:after="0" w:line="240" w:lineRule="auto"/>
        <w:rPr>
          <w:rFonts w:ascii="Calibri" w:hAnsi="Calibri" w:cs="Calibri"/>
        </w:rPr>
      </w:pPr>
    </w:p>
    <w:p w14:paraId="0302A142" w14:textId="77777777" w:rsidR="001A67B6" w:rsidRPr="001A67B6" w:rsidRDefault="001A67B6" w:rsidP="00A03928">
      <w:pPr>
        <w:spacing w:after="0" w:line="240" w:lineRule="auto"/>
        <w:rPr>
          <w:rFonts w:ascii="Calibri" w:hAnsi="Calibri" w:cs="Calibri"/>
        </w:rPr>
      </w:pPr>
    </w:p>
    <w:p w14:paraId="3144D4DB" w14:textId="77777777" w:rsidR="005C1B21" w:rsidRPr="001A67B6" w:rsidRDefault="005C1B21" w:rsidP="00A03928">
      <w:pPr>
        <w:spacing w:after="0" w:line="240" w:lineRule="auto"/>
        <w:rPr>
          <w:rFonts w:ascii="Calibri" w:hAnsi="Calibri" w:cs="Calibri"/>
          <w:u w:val="single"/>
        </w:rPr>
      </w:pPr>
    </w:p>
    <w:p w14:paraId="10891E15" w14:textId="02F59AA2" w:rsidR="00A03928" w:rsidRPr="001A67B6" w:rsidRDefault="00CF3EAA" w:rsidP="00A03928">
      <w:pPr>
        <w:spacing w:after="0" w:line="240" w:lineRule="auto"/>
        <w:rPr>
          <w:rFonts w:ascii="Calibri" w:hAnsi="Calibri" w:cs="Calibri"/>
          <w:u w:val="single"/>
        </w:rPr>
      </w:pPr>
      <w:r w:rsidRPr="001A67B6">
        <w:rPr>
          <w:rFonts w:ascii="Calibri" w:hAnsi="Calibri" w:cs="Calibri"/>
          <w:u w:val="single"/>
        </w:rPr>
        <w:t>Dat</w:t>
      </w:r>
      <w:r w:rsidR="00176EC0">
        <w:rPr>
          <w:rFonts w:ascii="Calibri" w:hAnsi="Calibri" w:cs="Calibri"/>
          <w:u w:val="single"/>
        </w:rPr>
        <w:t>um</w:t>
      </w:r>
      <w:r w:rsidRPr="001A67B6">
        <w:rPr>
          <w:rFonts w:ascii="Calibri" w:hAnsi="Calibri" w:cs="Calibri"/>
          <w:u w:val="single"/>
        </w:rPr>
        <w:t xml:space="preserve"> en Locatie</w:t>
      </w:r>
    </w:p>
    <w:p w14:paraId="64700214" w14:textId="77777777" w:rsidR="00E5679E" w:rsidRPr="001A67B6" w:rsidRDefault="00E5679E" w:rsidP="00E5679E">
      <w:pPr>
        <w:spacing w:after="0" w:line="240" w:lineRule="auto"/>
        <w:rPr>
          <w:rFonts w:ascii="Calibri" w:hAnsi="Calibri" w:cs="Calibri"/>
          <w:b/>
          <w:bCs/>
        </w:rPr>
      </w:pPr>
      <w:r w:rsidRPr="001A67B6">
        <w:rPr>
          <w:rFonts w:ascii="Calibri" w:hAnsi="Calibri" w:cs="Calibri"/>
          <w:b/>
          <w:bCs/>
        </w:rPr>
        <w:t>Datum: 1 november 2024</w:t>
      </w:r>
    </w:p>
    <w:p w14:paraId="45C8DD6C" w14:textId="5F5DE16D" w:rsidR="00E5679E" w:rsidRPr="001A67B6" w:rsidRDefault="00E5679E" w:rsidP="000260FF">
      <w:pPr>
        <w:spacing w:after="0" w:line="240" w:lineRule="auto"/>
        <w:rPr>
          <w:rFonts w:ascii="Calibri" w:hAnsi="Calibri" w:cs="Calibri"/>
          <w:b/>
          <w:bCs/>
        </w:rPr>
      </w:pPr>
      <w:r w:rsidRPr="001A67B6">
        <w:rPr>
          <w:rFonts w:ascii="Calibri" w:hAnsi="Calibri" w:cs="Calibri"/>
          <w:b/>
          <w:bCs/>
        </w:rPr>
        <w:t>Locatie:</w:t>
      </w:r>
      <w:r w:rsidR="000260FF">
        <w:rPr>
          <w:rFonts w:ascii="Calibri" w:hAnsi="Calibri" w:cs="Calibri"/>
          <w:b/>
          <w:bCs/>
        </w:rPr>
        <w:t xml:space="preserve"> </w:t>
      </w:r>
      <w:r w:rsidR="000260FF" w:rsidRPr="000260FF">
        <w:rPr>
          <w:rFonts w:ascii="Calibri" w:hAnsi="Calibri" w:cs="Calibri"/>
          <w:b/>
          <w:bCs/>
        </w:rPr>
        <w:t xml:space="preserve"> </w:t>
      </w:r>
      <w:proofErr w:type="spellStart"/>
      <w:r w:rsidR="000260FF">
        <w:rPr>
          <w:rFonts w:ascii="Calibri" w:hAnsi="Calibri" w:cs="Calibri"/>
          <w:b/>
          <w:bCs/>
        </w:rPr>
        <w:t>Oncle</w:t>
      </w:r>
      <w:proofErr w:type="spellEnd"/>
      <w:r w:rsidR="000260FF">
        <w:rPr>
          <w:rFonts w:ascii="Calibri" w:hAnsi="Calibri" w:cs="Calibri"/>
          <w:b/>
          <w:bCs/>
        </w:rPr>
        <w:t xml:space="preserve"> Jean,</w:t>
      </w:r>
      <w:r w:rsidR="000260FF" w:rsidRPr="000260FF">
        <w:rPr>
          <w:rFonts w:ascii="Calibri" w:hAnsi="Calibri" w:cs="Calibri"/>
          <w:b/>
          <w:bCs/>
        </w:rPr>
        <w:t xml:space="preserve"> </w:t>
      </w:r>
      <w:r w:rsidRPr="001A67B6">
        <w:rPr>
          <w:rFonts w:ascii="Calibri" w:hAnsi="Calibri" w:cs="Calibri"/>
          <w:b/>
          <w:bCs/>
        </w:rPr>
        <w:t xml:space="preserve"> </w:t>
      </w:r>
      <w:r w:rsidR="000260FF">
        <w:rPr>
          <w:rFonts w:ascii="Calibri" w:hAnsi="Calibri" w:cs="Calibri"/>
          <w:b/>
          <w:bCs/>
        </w:rPr>
        <w:t xml:space="preserve">Ginnekenweg 338, 4835 NM </w:t>
      </w:r>
      <w:r w:rsidR="00781AF7">
        <w:rPr>
          <w:rFonts w:ascii="Calibri" w:hAnsi="Calibri" w:cs="Calibri"/>
          <w:b/>
          <w:bCs/>
        </w:rPr>
        <w:t>Breda</w:t>
      </w:r>
    </w:p>
    <w:p w14:paraId="4FD771BC" w14:textId="77777777" w:rsidR="00F704A8" w:rsidRPr="001A67B6" w:rsidRDefault="00F704A8" w:rsidP="00A03928">
      <w:pPr>
        <w:shd w:val="clear" w:color="auto" w:fill="FFFFFF"/>
        <w:spacing w:after="0" w:line="240" w:lineRule="auto"/>
        <w:rPr>
          <w:rFonts w:ascii="Calibri" w:eastAsia="Times New Roman" w:hAnsi="Calibri" w:cs="Calibri"/>
          <w:color w:val="222222"/>
          <w:lang w:eastAsia="nl-NL"/>
        </w:rPr>
      </w:pPr>
    </w:p>
    <w:p w14:paraId="28EEE79B" w14:textId="5FCCD36A" w:rsidR="00895A2D" w:rsidRPr="001A67B6" w:rsidRDefault="00895A2D" w:rsidP="00A03928">
      <w:pPr>
        <w:shd w:val="clear" w:color="auto" w:fill="FFFFFF"/>
        <w:spacing w:after="0" w:line="240" w:lineRule="auto"/>
        <w:rPr>
          <w:rFonts w:ascii="Calibri" w:eastAsia="Times New Roman" w:hAnsi="Calibri" w:cs="Calibri"/>
          <w:color w:val="222222"/>
          <w:u w:val="single"/>
          <w:lang w:eastAsia="nl-NL"/>
        </w:rPr>
      </w:pPr>
      <w:r w:rsidRPr="001A67B6">
        <w:rPr>
          <w:rFonts w:ascii="Calibri" w:eastAsia="Times New Roman" w:hAnsi="Calibri" w:cs="Calibri"/>
          <w:color w:val="222222"/>
          <w:u w:val="single"/>
          <w:lang w:eastAsia="nl-NL"/>
        </w:rPr>
        <w:t>Programma</w:t>
      </w:r>
    </w:p>
    <w:p w14:paraId="1B89289F" w14:textId="77777777" w:rsidR="00981E14" w:rsidRPr="00981E14" w:rsidRDefault="00981E14" w:rsidP="00981E14">
      <w:pPr>
        <w:spacing w:after="0" w:line="240" w:lineRule="auto"/>
        <w:rPr>
          <w:rFonts w:ascii="Calibri" w:hAnsi="Calibri" w:cs="Calibri"/>
          <w:b/>
          <w:bCs/>
          <w:lang w:val="de-DE"/>
        </w:rPr>
      </w:pPr>
      <w:r w:rsidRPr="00981E14">
        <w:rPr>
          <w:rFonts w:ascii="Calibri" w:hAnsi="Calibri" w:cs="Calibri"/>
          <w:b/>
          <w:bCs/>
        </w:rPr>
        <w:t>09.00 – 09.30 registratie</w:t>
      </w:r>
    </w:p>
    <w:p w14:paraId="77E82F9A" w14:textId="77777777" w:rsidR="00981E14" w:rsidRPr="00981E14" w:rsidRDefault="00981E14" w:rsidP="00981E14">
      <w:pPr>
        <w:spacing w:after="0" w:line="240" w:lineRule="auto"/>
        <w:rPr>
          <w:rFonts w:ascii="Calibri" w:hAnsi="Calibri" w:cs="Calibri"/>
          <w:b/>
          <w:bCs/>
          <w:lang w:val="de-DE"/>
        </w:rPr>
      </w:pPr>
      <w:r w:rsidRPr="00981E14">
        <w:rPr>
          <w:rFonts w:ascii="Calibri" w:hAnsi="Calibri" w:cs="Calibri"/>
          <w:b/>
          <w:bCs/>
        </w:rPr>
        <w:t>09.30 – 09.45 welkom en introductie</w:t>
      </w:r>
    </w:p>
    <w:p w14:paraId="217730F7" w14:textId="77777777" w:rsidR="00981E14" w:rsidRPr="00981E14" w:rsidRDefault="00981E14" w:rsidP="00981E14">
      <w:pPr>
        <w:spacing w:after="0" w:line="240" w:lineRule="auto"/>
        <w:rPr>
          <w:rFonts w:ascii="Calibri" w:hAnsi="Calibri" w:cs="Calibri"/>
          <w:b/>
          <w:bCs/>
          <w:lang w:val="de-DE"/>
        </w:rPr>
      </w:pPr>
      <w:r w:rsidRPr="00981E14">
        <w:rPr>
          <w:rFonts w:ascii="Calibri" w:hAnsi="Calibri" w:cs="Calibri"/>
          <w:b/>
          <w:bCs/>
        </w:rPr>
        <w:t>09.45 – 10.30 kort overzicht theorie</w:t>
      </w:r>
    </w:p>
    <w:p w14:paraId="749E3DAF" w14:textId="460879B5" w:rsidR="00981E14" w:rsidRPr="00981E14" w:rsidRDefault="00981E14" w:rsidP="00981E14">
      <w:pPr>
        <w:spacing w:after="0" w:line="240" w:lineRule="auto"/>
        <w:rPr>
          <w:rFonts w:ascii="Calibri" w:hAnsi="Calibri" w:cs="Calibri"/>
          <w:b/>
          <w:bCs/>
          <w:lang w:val="de-DE"/>
        </w:rPr>
      </w:pPr>
      <w:r w:rsidRPr="00981E14">
        <w:rPr>
          <w:rFonts w:ascii="Calibri" w:hAnsi="Calibri" w:cs="Calibri"/>
          <w:b/>
          <w:bCs/>
        </w:rPr>
        <w:t xml:space="preserve">10.30 – 10.45 vragen en </w:t>
      </w:r>
      <w:r w:rsidRPr="001A67B6">
        <w:rPr>
          <w:rFonts w:ascii="Calibri" w:hAnsi="Calibri" w:cs="Calibri"/>
          <w:b/>
          <w:bCs/>
        </w:rPr>
        <w:t>discussie</w:t>
      </w:r>
    </w:p>
    <w:p w14:paraId="75B14720" w14:textId="77777777" w:rsidR="00981E14" w:rsidRPr="00981E14" w:rsidRDefault="00981E14" w:rsidP="00981E14">
      <w:pPr>
        <w:spacing w:after="0" w:line="240" w:lineRule="auto"/>
        <w:rPr>
          <w:rFonts w:ascii="Calibri" w:hAnsi="Calibri" w:cs="Calibri"/>
          <w:b/>
          <w:bCs/>
          <w:lang w:val="de-DE"/>
        </w:rPr>
      </w:pPr>
      <w:r w:rsidRPr="00981E14">
        <w:rPr>
          <w:rFonts w:ascii="Calibri" w:hAnsi="Calibri" w:cs="Calibri"/>
          <w:b/>
          <w:bCs/>
        </w:rPr>
        <w:t>10.45 – 11.15 pauze</w:t>
      </w:r>
    </w:p>
    <w:p w14:paraId="2D028DD6" w14:textId="77777777" w:rsidR="00981E14" w:rsidRPr="00981E14" w:rsidRDefault="00981E14" w:rsidP="00981E14">
      <w:pPr>
        <w:spacing w:after="0" w:line="240" w:lineRule="auto"/>
        <w:rPr>
          <w:rFonts w:ascii="Calibri" w:hAnsi="Calibri" w:cs="Calibri"/>
          <w:b/>
          <w:bCs/>
          <w:lang w:val="de-DE"/>
        </w:rPr>
      </w:pPr>
      <w:r w:rsidRPr="00981E14">
        <w:rPr>
          <w:rFonts w:ascii="Calibri" w:hAnsi="Calibri" w:cs="Calibri"/>
          <w:b/>
          <w:bCs/>
        </w:rPr>
        <w:t>11.15 – 12.45 rollenspel</w:t>
      </w:r>
    </w:p>
    <w:p w14:paraId="56082448" w14:textId="071A3DF8" w:rsidR="00981E14" w:rsidRPr="00981E14" w:rsidRDefault="00981E14" w:rsidP="00981E14">
      <w:pPr>
        <w:spacing w:after="0" w:line="240" w:lineRule="auto"/>
        <w:rPr>
          <w:rFonts w:ascii="Calibri" w:hAnsi="Calibri" w:cs="Calibri"/>
          <w:b/>
          <w:bCs/>
          <w:lang w:val="de-DE"/>
        </w:rPr>
      </w:pPr>
      <w:r w:rsidRPr="00981E14">
        <w:rPr>
          <w:rFonts w:ascii="Calibri" w:hAnsi="Calibri" w:cs="Calibri"/>
          <w:b/>
          <w:bCs/>
        </w:rPr>
        <w:t>12.45 </w:t>
      </w:r>
      <w:r w:rsidRPr="001A67B6">
        <w:rPr>
          <w:rFonts w:ascii="Calibri" w:hAnsi="Calibri" w:cs="Calibri"/>
          <w:b/>
          <w:bCs/>
        </w:rPr>
        <w:t xml:space="preserve">- </w:t>
      </w:r>
      <w:r w:rsidRPr="00981E14">
        <w:rPr>
          <w:rFonts w:ascii="Calibri" w:hAnsi="Calibri" w:cs="Calibri"/>
          <w:b/>
          <w:bCs/>
        </w:rPr>
        <w:t>13.00 vragen en discussie</w:t>
      </w:r>
    </w:p>
    <w:p w14:paraId="1164BA52" w14:textId="5E4EC1DD" w:rsidR="00981E14" w:rsidRPr="00981E14" w:rsidRDefault="00981E14" w:rsidP="00981E14">
      <w:pPr>
        <w:spacing w:after="0" w:line="240" w:lineRule="auto"/>
        <w:rPr>
          <w:rFonts w:ascii="Calibri" w:hAnsi="Calibri" w:cs="Calibri"/>
          <w:b/>
          <w:bCs/>
          <w:lang w:val="de-DE"/>
        </w:rPr>
      </w:pPr>
      <w:r w:rsidRPr="00981E14">
        <w:rPr>
          <w:rFonts w:ascii="Calibri" w:hAnsi="Calibri" w:cs="Calibri"/>
          <w:b/>
          <w:bCs/>
        </w:rPr>
        <w:t>13.00 – 14.</w:t>
      </w:r>
      <w:r w:rsidRPr="001A67B6">
        <w:rPr>
          <w:rFonts w:ascii="Calibri" w:hAnsi="Calibri" w:cs="Calibri"/>
          <w:b/>
          <w:bCs/>
        </w:rPr>
        <w:t>0</w:t>
      </w:r>
      <w:r w:rsidRPr="00981E14">
        <w:rPr>
          <w:rFonts w:ascii="Calibri" w:hAnsi="Calibri" w:cs="Calibri"/>
          <w:b/>
          <w:bCs/>
        </w:rPr>
        <w:t>0 lunch</w:t>
      </w:r>
    </w:p>
    <w:p w14:paraId="604C9F4C" w14:textId="497C660B" w:rsidR="00981E14" w:rsidRPr="00981E14" w:rsidRDefault="00981E14" w:rsidP="00981E14">
      <w:pPr>
        <w:spacing w:after="0" w:line="240" w:lineRule="auto"/>
        <w:rPr>
          <w:rFonts w:ascii="Calibri" w:hAnsi="Calibri" w:cs="Calibri"/>
          <w:b/>
          <w:bCs/>
          <w:lang w:val="de-DE"/>
        </w:rPr>
      </w:pPr>
      <w:r w:rsidRPr="00981E14">
        <w:rPr>
          <w:rFonts w:ascii="Calibri" w:hAnsi="Calibri" w:cs="Calibri"/>
          <w:b/>
          <w:bCs/>
        </w:rPr>
        <w:t>14.</w:t>
      </w:r>
      <w:r w:rsidRPr="001A67B6">
        <w:rPr>
          <w:rFonts w:ascii="Calibri" w:hAnsi="Calibri" w:cs="Calibri"/>
          <w:b/>
          <w:bCs/>
        </w:rPr>
        <w:t>0</w:t>
      </w:r>
      <w:r w:rsidRPr="00981E14">
        <w:rPr>
          <w:rFonts w:ascii="Calibri" w:hAnsi="Calibri" w:cs="Calibri"/>
          <w:b/>
          <w:bCs/>
        </w:rPr>
        <w:t>0 – 1</w:t>
      </w:r>
      <w:r w:rsidRPr="001A67B6">
        <w:rPr>
          <w:rFonts w:ascii="Calibri" w:hAnsi="Calibri" w:cs="Calibri"/>
          <w:b/>
          <w:bCs/>
        </w:rPr>
        <w:t>5</w:t>
      </w:r>
      <w:r w:rsidRPr="00981E14">
        <w:rPr>
          <w:rFonts w:ascii="Calibri" w:hAnsi="Calibri" w:cs="Calibri"/>
          <w:b/>
          <w:bCs/>
        </w:rPr>
        <w:t>.</w:t>
      </w:r>
      <w:r w:rsidRPr="001A67B6">
        <w:rPr>
          <w:rFonts w:ascii="Calibri" w:hAnsi="Calibri" w:cs="Calibri"/>
          <w:b/>
          <w:bCs/>
        </w:rPr>
        <w:t>4</w:t>
      </w:r>
      <w:r w:rsidRPr="00981E14">
        <w:rPr>
          <w:rFonts w:ascii="Calibri" w:hAnsi="Calibri" w:cs="Calibri"/>
          <w:b/>
          <w:bCs/>
        </w:rPr>
        <w:t>5 video</w:t>
      </w:r>
    </w:p>
    <w:p w14:paraId="1B80ADC3" w14:textId="3F539C68" w:rsidR="00F704A8" w:rsidRPr="001A67B6" w:rsidRDefault="00981E14" w:rsidP="00A03928">
      <w:pPr>
        <w:spacing w:after="0" w:line="240" w:lineRule="auto"/>
        <w:rPr>
          <w:rFonts w:ascii="Calibri" w:eastAsia="Calibri" w:hAnsi="Calibri" w:cs="Calibri"/>
          <w:b/>
          <w:bCs/>
          <w:color w:val="222222"/>
          <w:lang w:val="de-DE"/>
        </w:rPr>
      </w:pPr>
      <w:r w:rsidRPr="001A67B6">
        <w:rPr>
          <w:rFonts w:ascii="Calibri" w:eastAsia="Calibri" w:hAnsi="Calibri" w:cs="Calibri"/>
          <w:b/>
          <w:bCs/>
          <w:color w:val="222222"/>
          <w:lang w:val="de-DE"/>
        </w:rPr>
        <w:t xml:space="preserve">15.45 -  16.15 </w:t>
      </w:r>
      <w:proofErr w:type="spellStart"/>
      <w:r w:rsidRPr="001A67B6">
        <w:rPr>
          <w:rFonts w:ascii="Calibri" w:eastAsia="Calibri" w:hAnsi="Calibri" w:cs="Calibri"/>
          <w:b/>
          <w:bCs/>
          <w:color w:val="222222"/>
          <w:lang w:val="de-DE"/>
        </w:rPr>
        <w:t>pauze</w:t>
      </w:r>
      <w:proofErr w:type="spellEnd"/>
    </w:p>
    <w:p w14:paraId="75CAFC04" w14:textId="77777777" w:rsidR="00981E14" w:rsidRPr="00981E14" w:rsidRDefault="00981E14" w:rsidP="00981E14">
      <w:pPr>
        <w:spacing w:after="0" w:line="240" w:lineRule="auto"/>
        <w:rPr>
          <w:rFonts w:ascii="Calibri" w:hAnsi="Calibri" w:cs="Calibri"/>
          <w:b/>
          <w:bCs/>
          <w:lang w:val="de-DE"/>
        </w:rPr>
      </w:pPr>
      <w:r w:rsidRPr="00981E14">
        <w:rPr>
          <w:rFonts w:ascii="Calibri" w:hAnsi="Calibri" w:cs="Calibri"/>
          <w:b/>
          <w:bCs/>
        </w:rPr>
        <w:t>16.15 – 16.30 vragen en discussie</w:t>
      </w:r>
    </w:p>
    <w:p w14:paraId="07332D74" w14:textId="6CC00A47" w:rsidR="00981E14" w:rsidRPr="00981E14" w:rsidRDefault="00981E14" w:rsidP="00981E14">
      <w:pPr>
        <w:spacing w:after="0" w:line="240" w:lineRule="auto"/>
        <w:rPr>
          <w:rFonts w:ascii="Calibri" w:hAnsi="Calibri" w:cs="Calibri"/>
          <w:b/>
          <w:bCs/>
          <w:lang w:val="de-DE"/>
        </w:rPr>
      </w:pPr>
      <w:r w:rsidRPr="00981E14">
        <w:rPr>
          <w:rFonts w:ascii="Calibri" w:hAnsi="Calibri" w:cs="Calibri"/>
          <w:b/>
          <w:bCs/>
        </w:rPr>
        <w:t>16.30 – 17</w:t>
      </w:r>
      <w:r w:rsidRPr="001A67B6">
        <w:rPr>
          <w:rFonts w:ascii="Calibri" w:hAnsi="Calibri" w:cs="Calibri"/>
          <w:b/>
          <w:bCs/>
        </w:rPr>
        <w:t>.</w:t>
      </w:r>
      <w:r w:rsidRPr="00981E14">
        <w:rPr>
          <w:rFonts w:ascii="Calibri" w:hAnsi="Calibri" w:cs="Calibri"/>
          <w:b/>
          <w:bCs/>
        </w:rPr>
        <w:t>00 toets en evaluatie</w:t>
      </w:r>
    </w:p>
    <w:p w14:paraId="6B7800FE" w14:textId="77777777" w:rsidR="00981E14" w:rsidRPr="001A67B6" w:rsidRDefault="00981E14" w:rsidP="00A03928">
      <w:pPr>
        <w:spacing w:after="0" w:line="240" w:lineRule="auto"/>
        <w:rPr>
          <w:rFonts w:ascii="Calibri" w:eastAsia="Calibri" w:hAnsi="Calibri" w:cs="Calibri"/>
          <w:b/>
          <w:bCs/>
          <w:color w:val="222222"/>
          <w:lang w:val="de-DE"/>
        </w:rPr>
      </w:pPr>
    </w:p>
    <w:p w14:paraId="4E24E419" w14:textId="3E080493" w:rsidR="00A03928" w:rsidRPr="001A67B6" w:rsidRDefault="00CF3EAA" w:rsidP="00A03928">
      <w:pPr>
        <w:spacing w:after="0" w:line="240" w:lineRule="auto"/>
        <w:rPr>
          <w:rFonts w:ascii="Calibri" w:eastAsia="Calibri" w:hAnsi="Calibri" w:cs="Calibri"/>
          <w:color w:val="222222"/>
        </w:rPr>
      </w:pPr>
      <w:r w:rsidRPr="001A67B6">
        <w:rPr>
          <w:rFonts w:ascii="Calibri" w:eastAsia="Calibri" w:hAnsi="Calibri" w:cs="Calibri"/>
          <w:color w:val="222222"/>
        </w:rPr>
        <w:t xml:space="preserve">Op </w:t>
      </w:r>
      <w:r w:rsidRPr="00176EC0">
        <w:rPr>
          <w:rFonts w:ascii="Calibri" w:eastAsia="Calibri" w:hAnsi="Calibri" w:cs="Calibri"/>
          <w:color w:val="222222"/>
          <w:u w:val="single"/>
        </w:rPr>
        <w:t>donderdag 31</w:t>
      </w:r>
      <w:r w:rsidR="00F704A8" w:rsidRPr="00176EC0">
        <w:rPr>
          <w:rFonts w:ascii="Calibri" w:eastAsia="Calibri" w:hAnsi="Calibri" w:cs="Calibri"/>
          <w:color w:val="222222"/>
          <w:u w:val="single"/>
        </w:rPr>
        <w:t xml:space="preserve"> </w:t>
      </w:r>
      <w:r w:rsidRPr="00176EC0">
        <w:rPr>
          <w:rFonts w:ascii="Calibri" w:eastAsia="Calibri" w:hAnsi="Calibri" w:cs="Calibri"/>
          <w:color w:val="222222"/>
          <w:u w:val="single"/>
        </w:rPr>
        <w:t>oktober</w:t>
      </w:r>
      <w:r w:rsidRPr="001A67B6">
        <w:rPr>
          <w:rFonts w:ascii="Calibri" w:eastAsia="Calibri" w:hAnsi="Calibri" w:cs="Calibri"/>
          <w:color w:val="222222"/>
          <w:u w:val="single"/>
        </w:rPr>
        <w:t xml:space="preserve"> </w:t>
      </w:r>
      <w:r w:rsidRPr="001A67B6">
        <w:rPr>
          <w:rFonts w:ascii="Calibri" w:eastAsia="Calibri" w:hAnsi="Calibri" w:cs="Calibri"/>
          <w:color w:val="222222"/>
        </w:rPr>
        <w:t xml:space="preserve">geeft </w:t>
      </w:r>
      <w:proofErr w:type="spellStart"/>
      <w:r w:rsidRPr="001A67B6">
        <w:rPr>
          <w:rFonts w:ascii="Calibri" w:eastAsia="Calibri" w:hAnsi="Calibri" w:cs="Calibri"/>
          <w:color w:val="222222"/>
        </w:rPr>
        <w:t>Josette</w:t>
      </w:r>
      <w:proofErr w:type="spellEnd"/>
      <w:r w:rsidRPr="001A67B6">
        <w:rPr>
          <w:rFonts w:ascii="Calibri" w:eastAsia="Calibri" w:hAnsi="Calibri" w:cs="Calibri"/>
          <w:color w:val="222222"/>
        </w:rPr>
        <w:t xml:space="preserve"> supervisie aan de huidige opleidingsgroep van ISTDP Nederland. </w:t>
      </w:r>
    </w:p>
    <w:p w14:paraId="4CB042BA" w14:textId="5069505F" w:rsidR="00CF3EAA" w:rsidRPr="001A67B6" w:rsidRDefault="00CF3EAA" w:rsidP="00A03928">
      <w:pPr>
        <w:spacing w:after="0" w:line="240" w:lineRule="auto"/>
        <w:rPr>
          <w:rFonts w:ascii="Calibri" w:eastAsia="Calibri" w:hAnsi="Calibri" w:cs="Calibri"/>
          <w:color w:val="222222"/>
        </w:rPr>
      </w:pPr>
      <w:r w:rsidRPr="001A67B6">
        <w:rPr>
          <w:rFonts w:ascii="Calibri" w:eastAsia="Calibri" w:hAnsi="Calibri" w:cs="Calibri"/>
          <w:color w:val="222222"/>
        </w:rPr>
        <w:t xml:space="preserve">Er zijn </w:t>
      </w:r>
      <w:r w:rsidR="00981E14" w:rsidRPr="001A67B6">
        <w:rPr>
          <w:rFonts w:ascii="Calibri" w:eastAsia="Calibri" w:hAnsi="Calibri" w:cs="Calibri"/>
          <w:color w:val="222222"/>
        </w:rPr>
        <w:t>4</w:t>
      </w:r>
      <w:r w:rsidRPr="001A67B6">
        <w:rPr>
          <w:rFonts w:ascii="Calibri" w:eastAsia="Calibri" w:hAnsi="Calibri" w:cs="Calibri"/>
          <w:color w:val="222222"/>
        </w:rPr>
        <w:t xml:space="preserve"> </w:t>
      </w:r>
      <w:r w:rsidR="00981E14" w:rsidRPr="001A67B6">
        <w:rPr>
          <w:rFonts w:ascii="Calibri" w:eastAsia="Calibri" w:hAnsi="Calibri" w:cs="Calibri"/>
          <w:color w:val="222222"/>
        </w:rPr>
        <w:t>supervisie</w:t>
      </w:r>
      <w:r w:rsidRPr="001A67B6">
        <w:rPr>
          <w:rFonts w:ascii="Calibri" w:eastAsia="Calibri" w:hAnsi="Calibri" w:cs="Calibri"/>
          <w:color w:val="222222"/>
        </w:rPr>
        <w:t xml:space="preserve">plaatsen beschikbaar voor externe deelnemers met (enige) ervaring binnen de ISTDP-methodiek. </w:t>
      </w:r>
    </w:p>
    <w:p w14:paraId="38D6B592" w14:textId="2F26568A" w:rsidR="00981E14" w:rsidRPr="001A67B6" w:rsidRDefault="00981E14" w:rsidP="00A03928">
      <w:pPr>
        <w:spacing w:after="0" w:line="240" w:lineRule="auto"/>
        <w:rPr>
          <w:rFonts w:ascii="Calibri" w:hAnsi="Calibri" w:cs="Calibri"/>
        </w:rPr>
      </w:pPr>
      <w:r w:rsidRPr="001A67B6">
        <w:rPr>
          <w:rFonts w:ascii="Calibri" w:eastAsia="Calibri" w:hAnsi="Calibri" w:cs="Calibri"/>
          <w:color w:val="222222"/>
        </w:rPr>
        <w:t>Je kunt ook als toeschouwer aanwezig zijn bij de supervisie</w:t>
      </w:r>
      <w:r w:rsidR="005C1B21" w:rsidRPr="001A67B6">
        <w:rPr>
          <w:rFonts w:ascii="Calibri" w:eastAsia="Calibri" w:hAnsi="Calibri" w:cs="Calibri"/>
          <w:color w:val="222222"/>
        </w:rPr>
        <w:t>s</w:t>
      </w:r>
    </w:p>
    <w:p w14:paraId="6066C034" w14:textId="77777777" w:rsidR="00F704A8" w:rsidRPr="001A67B6" w:rsidRDefault="00F704A8" w:rsidP="00A03928">
      <w:pPr>
        <w:spacing w:after="0" w:line="240" w:lineRule="auto"/>
        <w:rPr>
          <w:rFonts w:ascii="Calibri" w:hAnsi="Calibri" w:cs="Calibri"/>
          <w:u w:val="single"/>
        </w:rPr>
      </w:pPr>
    </w:p>
    <w:p w14:paraId="40E6FC90" w14:textId="3296DB45" w:rsidR="00C16B24" w:rsidRPr="001A67B6" w:rsidRDefault="00C16B24" w:rsidP="00A03928">
      <w:pPr>
        <w:spacing w:after="0" w:line="240" w:lineRule="auto"/>
        <w:rPr>
          <w:rFonts w:ascii="Calibri" w:hAnsi="Calibri" w:cs="Calibri"/>
          <w:u w:val="single"/>
        </w:rPr>
      </w:pPr>
      <w:r w:rsidRPr="001A67B6">
        <w:rPr>
          <w:rFonts w:ascii="Calibri" w:hAnsi="Calibri" w:cs="Calibri"/>
          <w:u w:val="single"/>
        </w:rPr>
        <w:t>Tarieven</w:t>
      </w:r>
    </w:p>
    <w:p w14:paraId="08365BFD" w14:textId="2D3B9B44" w:rsidR="206276FD" w:rsidRPr="001A67B6" w:rsidRDefault="5F886EDF" w:rsidP="00A03928">
      <w:pPr>
        <w:spacing w:after="0" w:line="240" w:lineRule="auto"/>
        <w:rPr>
          <w:rFonts w:ascii="Calibri" w:eastAsia="Calibri" w:hAnsi="Calibri" w:cs="Calibri"/>
          <w:color w:val="000000" w:themeColor="text1"/>
        </w:rPr>
      </w:pPr>
      <w:r w:rsidRPr="001A67B6">
        <w:rPr>
          <w:rFonts w:ascii="Calibri" w:hAnsi="Calibri" w:cs="Calibri"/>
        </w:rPr>
        <w:t xml:space="preserve"> </w:t>
      </w:r>
      <w:r w:rsidRPr="001A67B6">
        <w:rPr>
          <w:rFonts w:ascii="Calibri" w:eastAsia="Calibri" w:hAnsi="Calibri" w:cs="Calibri"/>
          <w:color w:val="000000" w:themeColor="text1"/>
        </w:rPr>
        <w:t>€ 275,</w:t>
      </w:r>
      <w:r w:rsidR="10ADBE93" w:rsidRPr="001A67B6">
        <w:rPr>
          <w:rFonts w:ascii="Calibri" w:eastAsia="Calibri" w:hAnsi="Calibri" w:cs="Calibri"/>
          <w:color w:val="000000" w:themeColor="text1"/>
        </w:rPr>
        <w:t>00 per dag</w:t>
      </w:r>
      <w:r w:rsidR="00F3320C" w:rsidRPr="001A67B6">
        <w:rPr>
          <w:rFonts w:ascii="Calibri" w:eastAsia="Calibri" w:hAnsi="Calibri" w:cs="Calibri"/>
          <w:color w:val="000000" w:themeColor="text1"/>
        </w:rPr>
        <w:t xml:space="preserve"> inclusief koffie, thee en lunch</w:t>
      </w:r>
      <w:r w:rsidRPr="001A67B6">
        <w:rPr>
          <w:rFonts w:ascii="Calibri" w:eastAsia="Calibri" w:hAnsi="Calibri" w:cs="Calibri"/>
          <w:color w:val="000000" w:themeColor="text1"/>
        </w:rPr>
        <w:t xml:space="preserve"> ( </w:t>
      </w:r>
      <w:r w:rsidR="6700FECF" w:rsidRPr="001A67B6">
        <w:rPr>
          <w:rFonts w:ascii="Calibri" w:eastAsia="Calibri" w:hAnsi="Calibri" w:cs="Calibri"/>
          <w:color w:val="000000" w:themeColor="text1"/>
        </w:rPr>
        <w:t>€ 250,</w:t>
      </w:r>
      <w:r w:rsidR="08D35920" w:rsidRPr="001A67B6">
        <w:rPr>
          <w:rFonts w:ascii="Calibri" w:eastAsia="Calibri" w:hAnsi="Calibri" w:cs="Calibri"/>
          <w:color w:val="000000" w:themeColor="text1"/>
        </w:rPr>
        <w:t>00</w:t>
      </w:r>
      <w:r w:rsidR="6700FECF" w:rsidRPr="001A67B6">
        <w:rPr>
          <w:rFonts w:ascii="Calibri" w:eastAsia="Calibri" w:hAnsi="Calibri" w:cs="Calibri"/>
          <w:color w:val="000000" w:themeColor="text1"/>
        </w:rPr>
        <w:t xml:space="preserve"> voor </w:t>
      </w:r>
      <w:r w:rsidR="00F704A8" w:rsidRPr="001A67B6">
        <w:rPr>
          <w:rFonts w:ascii="Calibri" w:eastAsia="Calibri" w:hAnsi="Calibri" w:cs="Calibri"/>
          <w:color w:val="000000" w:themeColor="text1"/>
        </w:rPr>
        <w:t>register</w:t>
      </w:r>
      <w:r w:rsidR="6700FECF" w:rsidRPr="001A67B6">
        <w:rPr>
          <w:rFonts w:ascii="Calibri" w:eastAsia="Calibri" w:hAnsi="Calibri" w:cs="Calibri"/>
          <w:color w:val="000000" w:themeColor="text1"/>
        </w:rPr>
        <w:t xml:space="preserve">leden van </w:t>
      </w:r>
      <w:r w:rsidR="009E21BB" w:rsidRPr="001A67B6">
        <w:rPr>
          <w:rFonts w:ascii="Calibri" w:eastAsia="Calibri" w:hAnsi="Calibri" w:cs="Calibri"/>
          <w:color w:val="000000" w:themeColor="text1"/>
        </w:rPr>
        <w:t>de</w:t>
      </w:r>
      <w:r w:rsidR="6700FECF" w:rsidRPr="001A67B6">
        <w:rPr>
          <w:rFonts w:ascii="Calibri" w:eastAsia="Calibri" w:hAnsi="Calibri" w:cs="Calibri"/>
          <w:color w:val="000000" w:themeColor="text1"/>
        </w:rPr>
        <w:t xml:space="preserve"> NVPP)</w:t>
      </w:r>
    </w:p>
    <w:p w14:paraId="6455F541" w14:textId="31335934" w:rsidR="674E58D3" w:rsidRPr="001A67B6" w:rsidRDefault="00F3320C" w:rsidP="00A03928">
      <w:pPr>
        <w:spacing w:after="0" w:line="240" w:lineRule="auto"/>
        <w:rPr>
          <w:rFonts w:ascii="Calibri" w:eastAsia="Calibri" w:hAnsi="Calibri" w:cs="Calibri"/>
          <w:color w:val="000000" w:themeColor="text1"/>
        </w:rPr>
      </w:pPr>
      <w:proofErr w:type="spellStart"/>
      <w:r w:rsidRPr="001A67B6">
        <w:rPr>
          <w:rFonts w:ascii="Calibri" w:eastAsia="Calibri" w:hAnsi="Calibri" w:cs="Calibri"/>
          <w:color w:val="000000" w:themeColor="text1"/>
        </w:rPr>
        <w:t>Supervisie</w:t>
      </w:r>
      <w:r w:rsidR="00C16B24" w:rsidRPr="001A67B6">
        <w:rPr>
          <w:rFonts w:ascii="Calibri" w:eastAsia="Calibri" w:hAnsi="Calibri" w:cs="Calibri"/>
          <w:color w:val="000000" w:themeColor="text1"/>
        </w:rPr>
        <w:t>dag</w:t>
      </w:r>
      <w:proofErr w:type="spellEnd"/>
      <w:r w:rsidRPr="001A67B6">
        <w:rPr>
          <w:rFonts w:ascii="Calibri" w:eastAsia="Calibri" w:hAnsi="Calibri" w:cs="Calibri"/>
          <w:color w:val="000000" w:themeColor="text1"/>
        </w:rPr>
        <w:t>:  €1</w:t>
      </w:r>
      <w:r w:rsidR="00C16B24" w:rsidRPr="001A67B6">
        <w:rPr>
          <w:rFonts w:ascii="Calibri" w:eastAsia="Calibri" w:hAnsi="Calibri" w:cs="Calibri"/>
          <w:color w:val="000000" w:themeColor="text1"/>
        </w:rPr>
        <w:t>5</w:t>
      </w:r>
      <w:r w:rsidRPr="001A67B6">
        <w:rPr>
          <w:rFonts w:ascii="Calibri" w:eastAsia="Calibri" w:hAnsi="Calibri" w:cs="Calibri"/>
          <w:color w:val="000000" w:themeColor="text1"/>
        </w:rPr>
        <w:t>0.-</w:t>
      </w:r>
    </w:p>
    <w:p w14:paraId="6FA51388" w14:textId="77777777" w:rsidR="00C16B24" w:rsidRPr="001A67B6" w:rsidRDefault="00C16B24" w:rsidP="00A03928">
      <w:pPr>
        <w:spacing w:after="0" w:line="240" w:lineRule="auto"/>
        <w:rPr>
          <w:rFonts w:ascii="Calibri" w:eastAsia="Aptos" w:hAnsi="Calibri" w:cs="Calibri"/>
        </w:rPr>
      </w:pPr>
    </w:p>
    <w:p w14:paraId="69AEDD19" w14:textId="77777777" w:rsidR="00C16B24" w:rsidRPr="001A67B6" w:rsidRDefault="00C16B24" w:rsidP="00A03928">
      <w:pPr>
        <w:spacing w:after="0" w:line="240" w:lineRule="auto"/>
        <w:rPr>
          <w:rFonts w:ascii="Calibri" w:eastAsia="Calibri" w:hAnsi="Calibri" w:cs="Calibri"/>
          <w:color w:val="000000" w:themeColor="text1"/>
          <w:u w:val="single"/>
        </w:rPr>
      </w:pPr>
      <w:r w:rsidRPr="001A67B6">
        <w:rPr>
          <w:rFonts w:ascii="Calibri" w:eastAsia="Calibri" w:hAnsi="Calibri" w:cs="Calibri"/>
          <w:color w:val="000000" w:themeColor="text1"/>
          <w:u w:val="single"/>
        </w:rPr>
        <w:t>Doelgroep:</w:t>
      </w:r>
    </w:p>
    <w:p w14:paraId="5A1D6D17" w14:textId="6B869B02" w:rsidR="00C16B24" w:rsidRPr="001A67B6" w:rsidRDefault="00A03928" w:rsidP="00A03928">
      <w:pPr>
        <w:spacing w:after="0" w:line="240" w:lineRule="auto"/>
        <w:rPr>
          <w:rFonts w:ascii="Calibri" w:eastAsia="Calibri" w:hAnsi="Calibri" w:cs="Calibri"/>
          <w:color w:val="000000" w:themeColor="text1"/>
        </w:rPr>
      </w:pPr>
      <w:r w:rsidRPr="001A67B6">
        <w:rPr>
          <w:rFonts w:ascii="Calibri" w:eastAsia="Calibri" w:hAnsi="Calibri" w:cs="Calibri"/>
          <w:color w:val="000000" w:themeColor="text1"/>
        </w:rPr>
        <w:t>P</w:t>
      </w:r>
      <w:r w:rsidR="00C16B24" w:rsidRPr="001A67B6">
        <w:rPr>
          <w:rFonts w:ascii="Calibri" w:eastAsia="Calibri" w:hAnsi="Calibri" w:cs="Calibri"/>
          <w:color w:val="000000" w:themeColor="text1"/>
        </w:rPr>
        <w:t xml:space="preserve">sychotherapeuten, klinisch psychologen, </w:t>
      </w:r>
      <w:r w:rsidRPr="001A67B6">
        <w:rPr>
          <w:rFonts w:ascii="Calibri" w:eastAsia="Calibri" w:hAnsi="Calibri" w:cs="Calibri"/>
          <w:color w:val="000000" w:themeColor="text1"/>
        </w:rPr>
        <w:t xml:space="preserve">GZ-psychologen, </w:t>
      </w:r>
      <w:r w:rsidR="00C16B24" w:rsidRPr="001A67B6">
        <w:rPr>
          <w:rFonts w:ascii="Calibri" w:eastAsia="Calibri" w:hAnsi="Calibri" w:cs="Calibri"/>
          <w:color w:val="000000" w:themeColor="text1"/>
        </w:rPr>
        <w:t>psychiaters en collega's in opleiding.</w:t>
      </w:r>
    </w:p>
    <w:p w14:paraId="5175AA24" w14:textId="5ABC9B05" w:rsidR="674E58D3" w:rsidRPr="001A67B6" w:rsidRDefault="00C16B24" w:rsidP="00A03928">
      <w:pPr>
        <w:spacing w:after="0" w:line="240" w:lineRule="auto"/>
        <w:rPr>
          <w:rFonts w:ascii="Calibri" w:hAnsi="Calibri" w:cs="Calibri"/>
        </w:rPr>
      </w:pPr>
      <w:r w:rsidRPr="001A67B6">
        <w:rPr>
          <w:rFonts w:ascii="Calibri" w:hAnsi="Calibri" w:cs="Calibri"/>
        </w:rPr>
        <w:t xml:space="preserve">Accreditatie </w:t>
      </w:r>
      <w:r w:rsidR="003A0CF1">
        <w:rPr>
          <w:rFonts w:ascii="Calibri" w:hAnsi="Calibri" w:cs="Calibri"/>
        </w:rPr>
        <w:t>is</w:t>
      </w:r>
      <w:r w:rsidRPr="001A67B6">
        <w:rPr>
          <w:rFonts w:ascii="Calibri" w:hAnsi="Calibri" w:cs="Calibri"/>
        </w:rPr>
        <w:t xml:space="preserve"> aangevraagd bij NVP, </w:t>
      </w:r>
      <w:proofErr w:type="spellStart"/>
      <w:r w:rsidRPr="001A67B6">
        <w:rPr>
          <w:rFonts w:ascii="Calibri" w:hAnsi="Calibri" w:cs="Calibri"/>
        </w:rPr>
        <w:t>FGzPT</w:t>
      </w:r>
      <w:proofErr w:type="spellEnd"/>
      <w:r w:rsidRPr="001A67B6">
        <w:rPr>
          <w:rFonts w:ascii="Calibri" w:hAnsi="Calibri" w:cs="Calibri"/>
        </w:rPr>
        <w:t xml:space="preserve"> en </w:t>
      </w:r>
      <w:proofErr w:type="spellStart"/>
      <w:r w:rsidRPr="001A67B6">
        <w:rPr>
          <w:rFonts w:ascii="Calibri" w:hAnsi="Calibri" w:cs="Calibri"/>
        </w:rPr>
        <w:t>NVvP</w:t>
      </w:r>
      <w:proofErr w:type="spellEnd"/>
      <w:r w:rsidRPr="001A67B6">
        <w:rPr>
          <w:rFonts w:ascii="Calibri" w:hAnsi="Calibri" w:cs="Calibri"/>
        </w:rPr>
        <w:t>.</w:t>
      </w:r>
    </w:p>
    <w:p w14:paraId="062712F8" w14:textId="77777777" w:rsidR="00F704A8" w:rsidRPr="001A67B6" w:rsidRDefault="00F704A8" w:rsidP="00A03928">
      <w:pPr>
        <w:spacing w:after="0" w:line="240" w:lineRule="auto"/>
        <w:rPr>
          <w:rFonts w:ascii="Calibri" w:hAnsi="Calibri" w:cs="Calibri"/>
          <w:b/>
          <w:bCs/>
        </w:rPr>
      </w:pPr>
    </w:p>
    <w:p w14:paraId="7C9AEE01" w14:textId="77777777" w:rsidR="00F704A8" w:rsidRPr="001A67B6" w:rsidRDefault="00F704A8" w:rsidP="00A03928">
      <w:pPr>
        <w:spacing w:after="0" w:line="240" w:lineRule="auto"/>
        <w:rPr>
          <w:rFonts w:ascii="Calibri" w:hAnsi="Calibri" w:cs="Calibri"/>
          <w:b/>
          <w:bCs/>
        </w:rPr>
      </w:pPr>
    </w:p>
    <w:p w14:paraId="2003ED31" w14:textId="77777777" w:rsidR="00F704A8" w:rsidRPr="001A67B6" w:rsidRDefault="00F704A8" w:rsidP="00A03928">
      <w:pPr>
        <w:spacing w:after="0" w:line="240" w:lineRule="auto"/>
        <w:rPr>
          <w:rFonts w:ascii="Calibri" w:hAnsi="Calibri" w:cs="Calibri"/>
          <w:b/>
          <w:bCs/>
        </w:rPr>
      </w:pPr>
    </w:p>
    <w:p w14:paraId="4AAD1FD2" w14:textId="77777777" w:rsidR="00F704A8" w:rsidRPr="001A67B6" w:rsidRDefault="00F704A8" w:rsidP="00A03928">
      <w:pPr>
        <w:spacing w:after="0" w:line="240" w:lineRule="auto"/>
        <w:rPr>
          <w:rFonts w:ascii="Calibri" w:hAnsi="Calibri" w:cs="Calibri"/>
          <w:b/>
          <w:bCs/>
        </w:rPr>
      </w:pPr>
    </w:p>
    <w:sectPr w:rsidR="00F704A8" w:rsidRPr="001A67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Stoppen silhouet" style="width:15pt;height:1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" o:bullet="t">
        <v:imagedata r:id="rId1" o:title="" croptop="-4056f" cropbottom="-3629f" cropleft="-4056f" cropright="-3629f"/>
      </v:shape>
    </w:pict>
  </w:numPicBullet>
  <w:abstractNum w:abstractNumId="0" w15:restartNumberingAfterBreak="0">
    <w:nsid w:val="2FA927BC"/>
    <w:multiLevelType w:val="hybridMultilevel"/>
    <w:tmpl w:val="70886F8C"/>
    <w:lvl w:ilvl="0" w:tplc="044E7BC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16778CF"/>
    <w:multiLevelType w:val="hybridMultilevel"/>
    <w:tmpl w:val="D6CCE73A"/>
    <w:lvl w:ilvl="0" w:tplc="61E2754A">
      <w:start w:val="1"/>
      <w:numFmt w:val="bullet"/>
      <w:lvlText w:val=""/>
      <w:lvlPicBulletId w:val="0"/>
      <w:lvlJc w:val="left"/>
      <w:pPr>
        <w:tabs>
          <w:tab w:val="num" w:pos="720"/>
        </w:tabs>
        <w:ind w:left="720" w:hanging="360"/>
      </w:pPr>
      <w:rPr>
        <w:rFonts w:ascii="Symbol" w:hAnsi="Symbol" w:hint="default"/>
      </w:rPr>
    </w:lvl>
    <w:lvl w:ilvl="1" w:tplc="23B67182" w:tentative="1">
      <w:start w:val="1"/>
      <w:numFmt w:val="bullet"/>
      <w:lvlText w:val=""/>
      <w:lvlJc w:val="left"/>
      <w:pPr>
        <w:tabs>
          <w:tab w:val="num" w:pos="1440"/>
        </w:tabs>
        <w:ind w:left="1440" w:hanging="360"/>
      </w:pPr>
      <w:rPr>
        <w:rFonts w:ascii="Symbol" w:hAnsi="Symbol" w:hint="default"/>
      </w:rPr>
    </w:lvl>
    <w:lvl w:ilvl="2" w:tplc="0A46926C" w:tentative="1">
      <w:start w:val="1"/>
      <w:numFmt w:val="bullet"/>
      <w:lvlText w:val=""/>
      <w:lvlJc w:val="left"/>
      <w:pPr>
        <w:tabs>
          <w:tab w:val="num" w:pos="2160"/>
        </w:tabs>
        <w:ind w:left="2160" w:hanging="360"/>
      </w:pPr>
      <w:rPr>
        <w:rFonts w:ascii="Symbol" w:hAnsi="Symbol" w:hint="default"/>
      </w:rPr>
    </w:lvl>
    <w:lvl w:ilvl="3" w:tplc="A6627DE2" w:tentative="1">
      <w:start w:val="1"/>
      <w:numFmt w:val="bullet"/>
      <w:lvlText w:val=""/>
      <w:lvlJc w:val="left"/>
      <w:pPr>
        <w:tabs>
          <w:tab w:val="num" w:pos="2880"/>
        </w:tabs>
        <w:ind w:left="2880" w:hanging="360"/>
      </w:pPr>
      <w:rPr>
        <w:rFonts w:ascii="Symbol" w:hAnsi="Symbol" w:hint="default"/>
      </w:rPr>
    </w:lvl>
    <w:lvl w:ilvl="4" w:tplc="D9BA3402" w:tentative="1">
      <w:start w:val="1"/>
      <w:numFmt w:val="bullet"/>
      <w:lvlText w:val=""/>
      <w:lvlJc w:val="left"/>
      <w:pPr>
        <w:tabs>
          <w:tab w:val="num" w:pos="3600"/>
        </w:tabs>
        <w:ind w:left="3600" w:hanging="360"/>
      </w:pPr>
      <w:rPr>
        <w:rFonts w:ascii="Symbol" w:hAnsi="Symbol" w:hint="default"/>
      </w:rPr>
    </w:lvl>
    <w:lvl w:ilvl="5" w:tplc="83A48AA2" w:tentative="1">
      <w:start w:val="1"/>
      <w:numFmt w:val="bullet"/>
      <w:lvlText w:val=""/>
      <w:lvlJc w:val="left"/>
      <w:pPr>
        <w:tabs>
          <w:tab w:val="num" w:pos="4320"/>
        </w:tabs>
        <w:ind w:left="4320" w:hanging="360"/>
      </w:pPr>
      <w:rPr>
        <w:rFonts w:ascii="Symbol" w:hAnsi="Symbol" w:hint="default"/>
      </w:rPr>
    </w:lvl>
    <w:lvl w:ilvl="6" w:tplc="FAE01250" w:tentative="1">
      <w:start w:val="1"/>
      <w:numFmt w:val="bullet"/>
      <w:lvlText w:val=""/>
      <w:lvlJc w:val="left"/>
      <w:pPr>
        <w:tabs>
          <w:tab w:val="num" w:pos="5040"/>
        </w:tabs>
        <w:ind w:left="5040" w:hanging="360"/>
      </w:pPr>
      <w:rPr>
        <w:rFonts w:ascii="Symbol" w:hAnsi="Symbol" w:hint="default"/>
      </w:rPr>
    </w:lvl>
    <w:lvl w:ilvl="7" w:tplc="E9F01FDA" w:tentative="1">
      <w:start w:val="1"/>
      <w:numFmt w:val="bullet"/>
      <w:lvlText w:val=""/>
      <w:lvlJc w:val="left"/>
      <w:pPr>
        <w:tabs>
          <w:tab w:val="num" w:pos="5760"/>
        </w:tabs>
        <w:ind w:left="5760" w:hanging="360"/>
      </w:pPr>
      <w:rPr>
        <w:rFonts w:ascii="Symbol" w:hAnsi="Symbol" w:hint="default"/>
      </w:rPr>
    </w:lvl>
    <w:lvl w:ilvl="8" w:tplc="592432C8" w:tentative="1">
      <w:start w:val="1"/>
      <w:numFmt w:val="bullet"/>
      <w:lvlText w:val=""/>
      <w:lvlJc w:val="left"/>
      <w:pPr>
        <w:tabs>
          <w:tab w:val="num" w:pos="6480"/>
        </w:tabs>
        <w:ind w:left="6480" w:hanging="360"/>
      </w:pPr>
      <w:rPr>
        <w:rFonts w:ascii="Symbol" w:hAnsi="Symbol" w:hint="default"/>
      </w:rPr>
    </w:lvl>
  </w:abstractNum>
  <w:num w:numId="1" w16cid:durableId="1622570091">
    <w:abstractNumId w:val="0"/>
  </w:num>
  <w:num w:numId="2" w16cid:durableId="1054893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732EA4C"/>
    <w:rsid w:val="000260FF"/>
    <w:rsid w:val="00176EC0"/>
    <w:rsid w:val="001A67B6"/>
    <w:rsid w:val="001C2921"/>
    <w:rsid w:val="00207C85"/>
    <w:rsid w:val="00217514"/>
    <w:rsid w:val="00234516"/>
    <w:rsid w:val="0024693E"/>
    <w:rsid w:val="00303D2E"/>
    <w:rsid w:val="0033660C"/>
    <w:rsid w:val="003A0CF1"/>
    <w:rsid w:val="003B21C5"/>
    <w:rsid w:val="00423D9C"/>
    <w:rsid w:val="004A5C46"/>
    <w:rsid w:val="005A4169"/>
    <w:rsid w:val="005C1B21"/>
    <w:rsid w:val="0060104D"/>
    <w:rsid w:val="00603B32"/>
    <w:rsid w:val="00781AF7"/>
    <w:rsid w:val="007943EE"/>
    <w:rsid w:val="00895A2D"/>
    <w:rsid w:val="008B607B"/>
    <w:rsid w:val="00940942"/>
    <w:rsid w:val="00981E14"/>
    <w:rsid w:val="009E21BB"/>
    <w:rsid w:val="00A03928"/>
    <w:rsid w:val="00A52E24"/>
    <w:rsid w:val="00C16B24"/>
    <w:rsid w:val="00C572AF"/>
    <w:rsid w:val="00C87906"/>
    <w:rsid w:val="00CD3E5C"/>
    <w:rsid w:val="00CF3EAA"/>
    <w:rsid w:val="00D21BA4"/>
    <w:rsid w:val="00DB401A"/>
    <w:rsid w:val="00E0111F"/>
    <w:rsid w:val="00E5679E"/>
    <w:rsid w:val="00E60545"/>
    <w:rsid w:val="00F3320C"/>
    <w:rsid w:val="00F704A8"/>
    <w:rsid w:val="01C18EC9"/>
    <w:rsid w:val="02C193A2"/>
    <w:rsid w:val="0397141C"/>
    <w:rsid w:val="039DF7D6"/>
    <w:rsid w:val="044ABCAB"/>
    <w:rsid w:val="0521E7A8"/>
    <w:rsid w:val="08D35920"/>
    <w:rsid w:val="0A38E068"/>
    <w:rsid w:val="0AB8EEAD"/>
    <w:rsid w:val="0AB9FE4D"/>
    <w:rsid w:val="0AFB77AD"/>
    <w:rsid w:val="0DA59BDD"/>
    <w:rsid w:val="0E083486"/>
    <w:rsid w:val="0EA9B9B6"/>
    <w:rsid w:val="0EFE35ED"/>
    <w:rsid w:val="10ADBE93"/>
    <w:rsid w:val="11BC8CD6"/>
    <w:rsid w:val="11D243F4"/>
    <w:rsid w:val="1221C606"/>
    <w:rsid w:val="13405F5F"/>
    <w:rsid w:val="13E338AF"/>
    <w:rsid w:val="14D6085F"/>
    <w:rsid w:val="15B84289"/>
    <w:rsid w:val="15C8E071"/>
    <w:rsid w:val="16FE2841"/>
    <w:rsid w:val="17D3383F"/>
    <w:rsid w:val="1840D3D8"/>
    <w:rsid w:val="185B6CF8"/>
    <w:rsid w:val="1887D7CB"/>
    <w:rsid w:val="1A5DCB91"/>
    <w:rsid w:val="1AC8D49D"/>
    <w:rsid w:val="1B70559E"/>
    <w:rsid w:val="1C6D73E7"/>
    <w:rsid w:val="1CBF32A4"/>
    <w:rsid w:val="206276FD"/>
    <w:rsid w:val="20CA1C23"/>
    <w:rsid w:val="20E75C3E"/>
    <w:rsid w:val="2184EF76"/>
    <w:rsid w:val="2186E27F"/>
    <w:rsid w:val="21A2D431"/>
    <w:rsid w:val="23311FC2"/>
    <w:rsid w:val="25303D5C"/>
    <w:rsid w:val="2732EA4C"/>
    <w:rsid w:val="278937D2"/>
    <w:rsid w:val="2B8A4722"/>
    <w:rsid w:val="2D7DB978"/>
    <w:rsid w:val="2DDD4278"/>
    <w:rsid w:val="2F3D7ED9"/>
    <w:rsid w:val="2FDDA4F1"/>
    <w:rsid w:val="30927DEB"/>
    <w:rsid w:val="32DDCF3D"/>
    <w:rsid w:val="341ED1A0"/>
    <w:rsid w:val="345A5315"/>
    <w:rsid w:val="36468CD8"/>
    <w:rsid w:val="37B37401"/>
    <w:rsid w:val="38CAA1BE"/>
    <w:rsid w:val="39BC711F"/>
    <w:rsid w:val="3D2F37EB"/>
    <w:rsid w:val="3EA136C1"/>
    <w:rsid w:val="3EF31112"/>
    <w:rsid w:val="4235492F"/>
    <w:rsid w:val="4835756D"/>
    <w:rsid w:val="4992862D"/>
    <w:rsid w:val="4AD01C37"/>
    <w:rsid w:val="4D028034"/>
    <w:rsid w:val="4E0E415C"/>
    <w:rsid w:val="4E6BAA7A"/>
    <w:rsid w:val="4FFB1CB4"/>
    <w:rsid w:val="5237136F"/>
    <w:rsid w:val="542BAD11"/>
    <w:rsid w:val="5442F3F6"/>
    <w:rsid w:val="564D79B9"/>
    <w:rsid w:val="566C20F0"/>
    <w:rsid w:val="59F62703"/>
    <w:rsid w:val="5B7AEA81"/>
    <w:rsid w:val="5D2203CB"/>
    <w:rsid w:val="5E327939"/>
    <w:rsid w:val="5EBE4318"/>
    <w:rsid w:val="5F886EDF"/>
    <w:rsid w:val="6175E7E6"/>
    <w:rsid w:val="63B16F2B"/>
    <w:rsid w:val="63CACCBA"/>
    <w:rsid w:val="64104BED"/>
    <w:rsid w:val="6440FFB8"/>
    <w:rsid w:val="660B126D"/>
    <w:rsid w:val="6700FECF"/>
    <w:rsid w:val="674E58D3"/>
    <w:rsid w:val="69952C2F"/>
    <w:rsid w:val="6A977493"/>
    <w:rsid w:val="6BC3DD7A"/>
    <w:rsid w:val="6C508777"/>
    <w:rsid w:val="6CF8E1A7"/>
    <w:rsid w:val="6E72427B"/>
    <w:rsid w:val="6F71E065"/>
    <w:rsid w:val="6F776FCD"/>
    <w:rsid w:val="70B1F006"/>
    <w:rsid w:val="71EC706A"/>
    <w:rsid w:val="73F96091"/>
    <w:rsid w:val="742D32E0"/>
    <w:rsid w:val="75C7A5C1"/>
    <w:rsid w:val="76374B24"/>
    <w:rsid w:val="78E0E1CF"/>
    <w:rsid w:val="79D5E0BE"/>
    <w:rsid w:val="7C6AC6E8"/>
    <w:rsid w:val="7D1ECF30"/>
    <w:rsid w:val="7DA7199A"/>
    <w:rsid w:val="7E4E0FDB"/>
    <w:rsid w:val="7F963C88"/>
    <w:rsid w:val="7FCBDA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2EA4C"/>
  <w15:chartTrackingRefBased/>
  <w15:docId w15:val="{FEA54E63-0E07-4C5D-BED1-EA97D24C7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Standaardalinea-lettertype"/>
    <w:uiPriority w:val="99"/>
    <w:unhideWhenUsed/>
    <w:rPr>
      <w:color w:val="467886" w:themeColor="hyperlink"/>
      <w:u w:val="single"/>
    </w:rPr>
  </w:style>
  <w:style w:type="paragraph" w:styleId="Revisie">
    <w:name w:val="Revision"/>
    <w:hidden/>
    <w:uiPriority w:val="99"/>
    <w:semiHidden/>
    <w:rsid w:val="009E21BB"/>
    <w:pPr>
      <w:spacing w:after="0" w:line="240" w:lineRule="auto"/>
    </w:pPr>
  </w:style>
  <w:style w:type="paragraph" w:styleId="Geenafstand">
    <w:name w:val="No Spacing"/>
    <w:uiPriority w:val="1"/>
    <w:qFormat/>
    <w:rsid w:val="00F3320C"/>
    <w:pPr>
      <w:spacing w:after="0" w:line="240" w:lineRule="auto"/>
    </w:pPr>
    <w:rPr>
      <w:sz w:val="22"/>
      <w:szCs w:val="22"/>
    </w:rPr>
  </w:style>
  <w:style w:type="paragraph" w:styleId="Lijstalinea">
    <w:name w:val="List Paragraph"/>
    <w:basedOn w:val="Standaard"/>
    <w:uiPriority w:val="34"/>
    <w:qFormat/>
    <w:rsid w:val="00F3320C"/>
    <w:pPr>
      <w:spacing w:line="259" w:lineRule="auto"/>
      <w:ind w:left="720"/>
      <w:contextualSpacing/>
    </w:pPr>
    <w:rPr>
      <w:sz w:val="22"/>
      <w:szCs w:val="22"/>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9044921">
      <w:bodyDiv w:val="1"/>
      <w:marLeft w:val="0"/>
      <w:marRight w:val="0"/>
      <w:marTop w:val="0"/>
      <w:marBottom w:val="0"/>
      <w:divBdr>
        <w:top w:val="none" w:sz="0" w:space="0" w:color="auto"/>
        <w:left w:val="none" w:sz="0" w:space="0" w:color="auto"/>
        <w:bottom w:val="none" w:sz="0" w:space="0" w:color="auto"/>
        <w:right w:val="none" w:sz="0" w:space="0" w:color="auto"/>
      </w:divBdr>
      <w:divsChild>
        <w:div w:id="1076323700">
          <w:marLeft w:val="0"/>
          <w:marRight w:val="0"/>
          <w:marTop w:val="0"/>
          <w:marBottom w:val="0"/>
          <w:divBdr>
            <w:top w:val="none" w:sz="0" w:space="0" w:color="auto"/>
            <w:left w:val="none" w:sz="0" w:space="0" w:color="auto"/>
            <w:bottom w:val="none" w:sz="0" w:space="0" w:color="auto"/>
            <w:right w:val="none" w:sz="0" w:space="0" w:color="auto"/>
          </w:divBdr>
          <w:divsChild>
            <w:div w:id="1713269435">
              <w:marLeft w:val="0"/>
              <w:marRight w:val="0"/>
              <w:marTop w:val="0"/>
              <w:marBottom w:val="0"/>
              <w:divBdr>
                <w:top w:val="none" w:sz="0" w:space="0" w:color="auto"/>
                <w:left w:val="none" w:sz="0" w:space="0" w:color="auto"/>
                <w:bottom w:val="none" w:sz="0" w:space="0" w:color="auto"/>
                <w:right w:val="none" w:sz="0" w:space="0" w:color="auto"/>
              </w:divBdr>
            </w:div>
          </w:divsChild>
        </w:div>
        <w:div w:id="158078612">
          <w:marLeft w:val="0"/>
          <w:marRight w:val="0"/>
          <w:marTop w:val="0"/>
          <w:marBottom w:val="0"/>
          <w:divBdr>
            <w:top w:val="none" w:sz="0" w:space="0" w:color="auto"/>
            <w:left w:val="none" w:sz="0" w:space="0" w:color="auto"/>
            <w:bottom w:val="none" w:sz="0" w:space="0" w:color="auto"/>
            <w:right w:val="none" w:sz="0" w:space="0" w:color="auto"/>
          </w:divBdr>
          <w:divsChild>
            <w:div w:id="1757551563">
              <w:marLeft w:val="0"/>
              <w:marRight w:val="0"/>
              <w:marTop w:val="0"/>
              <w:marBottom w:val="0"/>
              <w:divBdr>
                <w:top w:val="none" w:sz="0" w:space="0" w:color="auto"/>
                <w:left w:val="none" w:sz="0" w:space="0" w:color="auto"/>
                <w:bottom w:val="none" w:sz="0" w:space="0" w:color="auto"/>
                <w:right w:val="none" w:sz="0" w:space="0" w:color="auto"/>
              </w:divBdr>
              <w:divsChild>
                <w:div w:id="442771227">
                  <w:marLeft w:val="0"/>
                  <w:marRight w:val="0"/>
                  <w:marTop w:val="0"/>
                  <w:marBottom w:val="0"/>
                  <w:divBdr>
                    <w:top w:val="none" w:sz="0" w:space="0" w:color="auto"/>
                    <w:left w:val="none" w:sz="0" w:space="0" w:color="auto"/>
                    <w:bottom w:val="none" w:sz="0" w:space="0" w:color="auto"/>
                    <w:right w:val="none" w:sz="0" w:space="0" w:color="auto"/>
                  </w:divBdr>
                </w:div>
                <w:div w:id="1463764346">
                  <w:marLeft w:val="300"/>
                  <w:marRight w:val="0"/>
                  <w:marTop w:val="0"/>
                  <w:marBottom w:val="0"/>
                  <w:divBdr>
                    <w:top w:val="none" w:sz="0" w:space="0" w:color="auto"/>
                    <w:left w:val="none" w:sz="0" w:space="0" w:color="auto"/>
                    <w:bottom w:val="none" w:sz="0" w:space="0" w:color="auto"/>
                    <w:right w:val="none" w:sz="0" w:space="0" w:color="auto"/>
                  </w:divBdr>
                </w:div>
                <w:div w:id="1930625415">
                  <w:marLeft w:val="300"/>
                  <w:marRight w:val="0"/>
                  <w:marTop w:val="0"/>
                  <w:marBottom w:val="0"/>
                  <w:divBdr>
                    <w:top w:val="none" w:sz="0" w:space="0" w:color="auto"/>
                    <w:left w:val="none" w:sz="0" w:space="0" w:color="auto"/>
                    <w:bottom w:val="none" w:sz="0" w:space="0" w:color="auto"/>
                    <w:right w:val="none" w:sz="0" w:space="0" w:color="auto"/>
                  </w:divBdr>
                </w:div>
                <w:div w:id="273633273">
                  <w:marLeft w:val="300"/>
                  <w:marRight w:val="0"/>
                  <w:marTop w:val="0"/>
                  <w:marBottom w:val="0"/>
                  <w:divBdr>
                    <w:top w:val="none" w:sz="0" w:space="0" w:color="auto"/>
                    <w:left w:val="none" w:sz="0" w:space="0" w:color="auto"/>
                    <w:bottom w:val="none" w:sz="0" w:space="0" w:color="auto"/>
                    <w:right w:val="none" w:sz="0" w:space="0" w:color="auto"/>
                  </w:divBdr>
                </w:div>
                <w:div w:id="647784742">
                  <w:marLeft w:val="0"/>
                  <w:marRight w:val="0"/>
                  <w:marTop w:val="0"/>
                  <w:marBottom w:val="0"/>
                  <w:divBdr>
                    <w:top w:val="none" w:sz="0" w:space="0" w:color="auto"/>
                    <w:left w:val="none" w:sz="0" w:space="0" w:color="auto"/>
                    <w:bottom w:val="none" w:sz="0" w:space="0" w:color="auto"/>
                    <w:right w:val="none" w:sz="0" w:space="0" w:color="auto"/>
                  </w:divBdr>
                </w:div>
                <w:div w:id="275795898">
                  <w:marLeft w:val="60"/>
                  <w:marRight w:val="0"/>
                  <w:marTop w:val="0"/>
                  <w:marBottom w:val="0"/>
                  <w:divBdr>
                    <w:top w:val="none" w:sz="0" w:space="0" w:color="auto"/>
                    <w:left w:val="none" w:sz="0" w:space="0" w:color="auto"/>
                    <w:bottom w:val="none" w:sz="0" w:space="0" w:color="auto"/>
                    <w:right w:val="none" w:sz="0" w:space="0" w:color="auto"/>
                  </w:divBdr>
                </w:div>
              </w:divsChild>
            </w:div>
            <w:div w:id="1440223547">
              <w:marLeft w:val="0"/>
              <w:marRight w:val="0"/>
              <w:marTop w:val="0"/>
              <w:marBottom w:val="0"/>
              <w:divBdr>
                <w:top w:val="none" w:sz="0" w:space="0" w:color="auto"/>
                <w:left w:val="none" w:sz="0" w:space="0" w:color="auto"/>
                <w:bottom w:val="none" w:sz="0" w:space="0" w:color="auto"/>
                <w:right w:val="none" w:sz="0" w:space="0" w:color="auto"/>
              </w:divBdr>
              <w:divsChild>
                <w:div w:id="854542523">
                  <w:marLeft w:val="0"/>
                  <w:marRight w:val="0"/>
                  <w:marTop w:val="120"/>
                  <w:marBottom w:val="0"/>
                  <w:divBdr>
                    <w:top w:val="none" w:sz="0" w:space="0" w:color="auto"/>
                    <w:left w:val="none" w:sz="0" w:space="0" w:color="auto"/>
                    <w:bottom w:val="none" w:sz="0" w:space="0" w:color="auto"/>
                    <w:right w:val="none" w:sz="0" w:space="0" w:color="auto"/>
                  </w:divBdr>
                  <w:divsChild>
                    <w:div w:id="1785923732">
                      <w:marLeft w:val="0"/>
                      <w:marRight w:val="0"/>
                      <w:marTop w:val="0"/>
                      <w:marBottom w:val="0"/>
                      <w:divBdr>
                        <w:top w:val="none" w:sz="0" w:space="0" w:color="auto"/>
                        <w:left w:val="none" w:sz="0" w:space="0" w:color="auto"/>
                        <w:bottom w:val="none" w:sz="0" w:space="0" w:color="auto"/>
                        <w:right w:val="none" w:sz="0" w:space="0" w:color="auto"/>
                      </w:divBdr>
                      <w:divsChild>
                        <w:div w:id="677269886">
                          <w:marLeft w:val="0"/>
                          <w:marRight w:val="0"/>
                          <w:marTop w:val="0"/>
                          <w:marBottom w:val="0"/>
                          <w:divBdr>
                            <w:top w:val="none" w:sz="0" w:space="0" w:color="auto"/>
                            <w:left w:val="none" w:sz="0" w:space="0" w:color="auto"/>
                            <w:bottom w:val="none" w:sz="0" w:space="0" w:color="auto"/>
                            <w:right w:val="none" w:sz="0" w:space="0" w:color="auto"/>
                          </w:divBdr>
                          <w:divsChild>
                            <w:div w:id="113960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434007">
      <w:bodyDiv w:val="1"/>
      <w:marLeft w:val="0"/>
      <w:marRight w:val="0"/>
      <w:marTop w:val="0"/>
      <w:marBottom w:val="0"/>
      <w:divBdr>
        <w:top w:val="none" w:sz="0" w:space="0" w:color="auto"/>
        <w:left w:val="none" w:sz="0" w:space="0" w:color="auto"/>
        <w:bottom w:val="none" w:sz="0" w:space="0" w:color="auto"/>
        <w:right w:val="none" w:sz="0" w:space="0" w:color="auto"/>
      </w:divBdr>
      <w:divsChild>
        <w:div w:id="1326663180">
          <w:marLeft w:val="0"/>
          <w:marRight w:val="0"/>
          <w:marTop w:val="0"/>
          <w:marBottom w:val="0"/>
          <w:divBdr>
            <w:top w:val="none" w:sz="0" w:space="0" w:color="auto"/>
            <w:left w:val="none" w:sz="0" w:space="0" w:color="auto"/>
            <w:bottom w:val="none" w:sz="0" w:space="0" w:color="auto"/>
            <w:right w:val="none" w:sz="0" w:space="0" w:color="auto"/>
          </w:divBdr>
          <w:divsChild>
            <w:div w:id="1826359705">
              <w:marLeft w:val="0"/>
              <w:marRight w:val="0"/>
              <w:marTop w:val="0"/>
              <w:marBottom w:val="0"/>
              <w:divBdr>
                <w:top w:val="none" w:sz="0" w:space="0" w:color="auto"/>
                <w:left w:val="none" w:sz="0" w:space="0" w:color="auto"/>
                <w:bottom w:val="none" w:sz="0" w:space="0" w:color="auto"/>
                <w:right w:val="none" w:sz="0" w:space="0" w:color="auto"/>
              </w:divBdr>
            </w:div>
          </w:divsChild>
        </w:div>
        <w:div w:id="985814668">
          <w:marLeft w:val="0"/>
          <w:marRight w:val="0"/>
          <w:marTop w:val="0"/>
          <w:marBottom w:val="0"/>
          <w:divBdr>
            <w:top w:val="none" w:sz="0" w:space="0" w:color="auto"/>
            <w:left w:val="none" w:sz="0" w:space="0" w:color="auto"/>
            <w:bottom w:val="none" w:sz="0" w:space="0" w:color="auto"/>
            <w:right w:val="none" w:sz="0" w:space="0" w:color="auto"/>
          </w:divBdr>
          <w:divsChild>
            <w:div w:id="1112671925">
              <w:marLeft w:val="0"/>
              <w:marRight w:val="0"/>
              <w:marTop w:val="0"/>
              <w:marBottom w:val="0"/>
              <w:divBdr>
                <w:top w:val="none" w:sz="0" w:space="0" w:color="auto"/>
                <w:left w:val="none" w:sz="0" w:space="0" w:color="auto"/>
                <w:bottom w:val="none" w:sz="0" w:space="0" w:color="auto"/>
                <w:right w:val="none" w:sz="0" w:space="0" w:color="auto"/>
              </w:divBdr>
              <w:divsChild>
                <w:div w:id="1456288473">
                  <w:marLeft w:val="0"/>
                  <w:marRight w:val="0"/>
                  <w:marTop w:val="0"/>
                  <w:marBottom w:val="0"/>
                  <w:divBdr>
                    <w:top w:val="none" w:sz="0" w:space="0" w:color="auto"/>
                    <w:left w:val="none" w:sz="0" w:space="0" w:color="auto"/>
                    <w:bottom w:val="none" w:sz="0" w:space="0" w:color="auto"/>
                    <w:right w:val="none" w:sz="0" w:space="0" w:color="auto"/>
                  </w:divBdr>
                </w:div>
                <w:div w:id="878012096">
                  <w:marLeft w:val="300"/>
                  <w:marRight w:val="0"/>
                  <w:marTop w:val="0"/>
                  <w:marBottom w:val="0"/>
                  <w:divBdr>
                    <w:top w:val="none" w:sz="0" w:space="0" w:color="auto"/>
                    <w:left w:val="none" w:sz="0" w:space="0" w:color="auto"/>
                    <w:bottom w:val="none" w:sz="0" w:space="0" w:color="auto"/>
                    <w:right w:val="none" w:sz="0" w:space="0" w:color="auto"/>
                  </w:divBdr>
                </w:div>
                <w:div w:id="115224824">
                  <w:marLeft w:val="300"/>
                  <w:marRight w:val="0"/>
                  <w:marTop w:val="0"/>
                  <w:marBottom w:val="0"/>
                  <w:divBdr>
                    <w:top w:val="none" w:sz="0" w:space="0" w:color="auto"/>
                    <w:left w:val="none" w:sz="0" w:space="0" w:color="auto"/>
                    <w:bottom w:val="none" w:sz="0" w:space="0" w:color="auto"/>
                    <w:right w:val="none" w:sz="0" w:space="0" w:color="auto"/>
                  </w:divBdr>
                </w:div>
                <w:div w:id="598103150">
                  <w:marLeft w:val="300"/>
                  <w:marRight w:val="0"/>
                  <w:marTop w:val="0"/>
                  <w:marBottom w:val="0"/>
                  <w:divBdr>
                    <w:top w:val="none" w:sz="0" w:space="0" w:color="auto"/>
                    <w:left w:val="none" w:sz="0" w:space="0" w:color="auto"/>
                    <w:bottom w:val="none" w:sz="0" w:space="0" w:color="auto"/>
                    <w:right w:val="none" w:sz="0" w:space="0" w:color="auto"/>
                  </w:divBdr>
                </w:div>
                <w:div w:id="413169631">
                  <w:marLeft w:val="0"/>
                  <w:marRight w:val="0"/>
                  <w:marTop w:val="0"/>
                  <w:marBottom w:val="0"/>
                  <w:divBdr>
                    <w:top w:val="none" w:sz="0" w:space="0" w:color="auto"/>
                    <w:left w:val="none" w:sz="0" w:space="0" w:color="auto"/>
                    <w:bottom w:val="none" w:sz="0" w:space="0" w:color="auto"/>
                    <w:right w:val="none" w:sz="0" w:space="0" w:color="auto"/>
                  </w:divBdr>
                </w:div>
                <w:div w:id="1188104697">
                  <w:marLeft w:val="60"/>
                  <w:marRight w:val="0"/>
                  <w:marTop w:val="0"/>
                  <w:marBottom w:val="0"/>
                  <w:divBdr>
                    <w:top w:val="none" w:sz="0" w:space="0" w:color="auto"/>
                    <w:left w:val="none" w:sz="0" w:space="0" w:color="auto"/>
                    <w:bottom w:val="none" w:sz="0" w:space="0" w:color="auto"/>
                    <w:right w:val="none" w:sz="0" w:space="0" w:color="auto"/>
                  </w:divBdr>
                </w:div>
              </w:divsChild>
            </w:div>
            <w:div w:id="2021808269">
              <w:marLeft w:val="0"/>
              <w:marRight w:val="0"/>
              <w:marTop w:val="0"/>
              <w:marBottom w:val="0"/>
              <w:divBdr>
                <w:top w:val="none" w:sz="0" w:space="0" w:color="auto"/>
                <w:left w:val="none" w:sz="0" w:space="0" w:color="auto"/>
                <w:bottom w:val="none" w:sz="0" w:space="0" w:color="auto"/>
                <w:right w:val="none" w:sz="0" w:space="0" w:color="auto"/>
              </w:divBdr>
              <w:divsChild>
                <w:div w:id="821653748">
                  <w:marLeft w:val="0"/>
                  <w:marRight w:val="0"/>
                  <w:marTop w:val="120"/>
                  <w:marBottom w:val="0"/>
                  <w:divBdr>
                    <w:top w:val="none" w:sz="0" w:space="0" w:color="auto"/>
                    <w:left w:val="none" w:sz="0" w:space="0" w:color="auto"/>
                    <w:bottom w:val="none" w:sz="0" w:space="0" w:color="auto"/>
                    <w:right w:val="none" w:sz="0" w:space="0" w:color="auto"/>
                  </w:divBdr>
                  <w:divsChild>
                    <w:div w:id="540631095">
                      <w:marLeft w:val="0"/>
                      <w:marRight w:val="0"/>
                      <w:marTop w:val="0"/>
                      <w:marBottom w:val="0"/>
                      <w:divBdr>
                        <w:top w:val="none" w:sz="0" w:space="0" w:color="auto"/>
                        <w:left w:val="none" w:sz="0" w:space="0" w:color="auto"/>
                        <w:bottom w:val="none" w:sz="0" w:space="0" w:color="auto"/>
                        <w:right w:val="none" w:sz="0" w:space="0" w:color="auto"/>
                      </w:divBdr>
                      <w:divsChild>
                        <w:div w:id="188035156">
                          <w:marLeft w:val="0"/>
                          <w:marRight w:val="0"/>
                          <w:marTop w:val="0"/>
                          <w:marBottom w:val="0"/>
                          <w:divBdr>
                            <w:top w:val="none" w:sz="0" w:space="0" w:color="auto"/>
                            <w:left w:val="none" w:sz="0" w:space="0" w:color="auto"/>
                            <w:bottom w:val="none" w:sz="0" w:space="0" w:color="auto"/>
                            <w:right w:val="none" w:sz="0" w:space="0" w:color="auto"/>
                          </w:divBdr>
                          <w:divsChild>
                            <w:div w:id="139948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6546592">
      <w:bodyDiv w:val="1"/>
      <w:marLeft w:val="0"/>
      <w:marRight w:val="0"/>
      <w:marTop w:val="0"/>
      <w:marBottom w:val="0"/>
      <w:divBdr>
        <w:top w:val="none" w:sz="0" w:space="0" w:color="auto"/>
        <w:left w:val="none" w:sz="0" w:space="0" w:color="auto"/>
        <w:bottom w:val="none" w:sz="0" w:space="0" w:color="auto"/>
        <w:right w:val="none" w:sz="0" w:space="0" w:color="auto"/>
      </w:divBdr>
      <w:divsChild>
        <w:div w:id="685985466">
          <w:marLeft w:val="0"/>
          <w:marRight w:val="0"/>
          <w:marTop w:val="0"/>
          <w:marBottom w:val="0"/>
          <w:divBdr>
            <w:top w:val="none" w:sz="0" w:space="0" w:color="auto"/>
            <w:left w:val="none" w:sz="0" w:space="0" w:color="auto"/>
            <w:bottom w:val="none" w:sz="0" w:space="0" w:color="auto"/>
            <w:right w:val="none" w:sz="0" w:space="0" w:color="auto"/>
          </w:divBdr>
          <w:divsChild>
            <w:div w:id="252128730">
              <w:marLeft w:val="0"/>
              <w:marRight w:val="0"/>
              <w:marTop w:val="0"/>
              <w:marBottom w:val="0"/>
              <w:divBdr>
                <w:top w:val="none" w:sz="0" w:space="0" w:color="auto"/>
                <w:left w:val="none" w:sz="0" w:space="0" w:color="auto"/>
                <w:bottom w:val="none" w:sz="0" w:space="0" w:color="auto"/>
                <w:right w:val="none" w:sz="0" w:space="0" w:color="auto"/>
              </w:divBdr>
            </w:div>
          </w:divsChild>
        </w:div>
        <w:div w:id="1670519082">
          <w:marLeft w:val="0"/>
          <w:marRight w:val="0"/>
          <w:marTop w:val="0"/>
          <w:marBottom w:val="0"/>
          <w:divBdr>
            <w:top w:val="none" w:sz="0" w:space="0" w:color="auto"/>
            <w:left w:val="none" w:sz="0" w:space="0" w:color="auto"/>
            <w:bottom w:val="none" w:sz="0" w:space="0" w:color="auto"/>
            <w:right w:val="none" w:sz="0" w:space="0" w:color="auto"/>
          </w:divBdr>
          <w:divsChild>
            <w:div w:id="871383010">
              <w:marLeft w:val="0"/>
              <w:marRight w:val="0"/>
              <w:marTop w:val="0"/>
              <w:marBottom w:val="0"/>
              <w:divBdr>
                <w:top w:val="none" w:sz="0" w:space="0" w:color="auto"/>
                <w:left w:val="none" w:sz="0" w:space="0" w:color="auto"/>
                <w:bottom w:val="none" w:sz="0" w:space="0" w:color="auto"/>
                <w:right w:val="none" w:sz="0" w:space="0" w:color="auto"/>
              </w:divBdr>
              <w:divsChild>
                <w:div w:id="171534099">
                  <w:marLeft w:val="0"/>
                  <w:marRight w:val="0"/>
                  <w:marTop w:val="0"/>
                  <w:marBottom w:val="0"/>
                  <w:divBdr>
                    <w:top w:val="none" w:sz="0" w:space="0" w:color="auto"/>
                    <w:left w:val="none" w:sz="0" w:space="0" w:color="auto"/>
                    <w:bottom w:val="none" w:sz="0" w:space="0" w:color="auto"/>
                    <w:right w:val="none" w:sz="0" w:space="0" w:color="auto"/>
                  </w:divBdr>
                </w:div>
                <w:div w:id="1562212030">
                  <w:marLeft w:val="300"/>
                  <w:marRight w:val="0"/>
                  <w:marTop w:val="0"/>
                  <w:marBottom w:val="0"/>
                  <w:divBdr>
                    <w:top w:val="none" w:sz="0" w:space="0" w:color="auto"/>
                    <w:left w:val="none" w:sz="0" w:space="0" w:color="auto"/>
                    <w:bottom w:val="none" w:sz="0" w:space="0" w:color="auto"/>
                    <w:right w:val="none" w:sz="0" w:space="0" w:color="auto"/>
                  </w:divBdr>
                </w:div>
                <w:div w:id="2036153080">
                  <w:marLeft w:val="300"/>
                  <w:marRight w:val="0"/>
                  <w:marTop w:val="0"/>
                  <w:marBottom w:val="0"/>
                  <w:divBdr>
                    <w:top w:val="none" w:sz="0" w:space="0" w:color="auto"/>
                    <w:left w:val="none" w:sz="0" w:space="0" w:color="auto"/>
                    <w:bottom w:val="none" w:sz="0" w:space="0" w:color="auto"/>
                    <w:right w:val="none" w:sz="0" w:space="0" w:color="auto"/>
                  </w:divBdr>
                </w:div>
                <w:div w:id="1619951349">
                  <w:marLeft w:val="300"/>
                  <w:marRight w:val="0"/>
                  <w:marTop w:val="0"/>
                  <w:marBottom w:val="0"/>
                  <w:divBdr>
                    <w:top w:val="none" w:sz="0" w:space="0" w:color="auto"/>
                    <w:left w:val="none" w:sz="0" w:space="0" w:color="auto"/>
                    <w:bottom w:val="none" w:sz="0" w:space="0" w:color="auto"/>
                    <w:right w:val="none" w:sz="0" w:space="0" w:color="auto"/>
                  </w:divBdr>
                </w:div>
                <w:div w:id="1031802544">
                  <w:marLeft w:val="0"/>
                  <w:marRight w:val="0"/>
                  <w:marTop w:val="0"/>
                  <w:marBottom w:val="0"/>
                  <w:divBdr>
                    <w:top w:val="none" w:sz="0" w:space="0" w:color="auto"/>
                    <w:left w:val="none" w:sz="0" w:space="0" w:color="auto"/>
                    <w:bottom w:val="none" w:sz="0" w:space="0" w:color="auto"/>
                    <w:right w:val="none" w:sz="0" w:space="0" w:color="auto"/>
                  </w:divBdr>
                </w:div>
                <w:div w:id="95911904">
                  <w:marLeft w:val="60"/>
                  <w:marRight w:val="0"/>
                  <w:marTop w:val="0"/>
                  <w:marBottom w:val="0"/>
                  <w:divBdr>
                    <w:top w:val="none" w:sz="0" w:space="0" w:color="auto"/>
                    <w:left w:val="none" w:sz="0" w:space="0" w:color="auto"/>
                    <w:bottom w:val="none" w:sz="0" w:space="0" w:color="auto"/>
                    <w:right w:val="none" w:sz="0" w:space="0" w:color="auto"/>
                  </w:divBdr>
                </w:div>
              </w:divsChild>
            </w:div>
            <w:div w:id="1330252636">
              <w:marLeft w:val="0"/>
              <w:marRight w:val="0"/>
              <w:marTop w:val="0"/>
              <w:marBottom w:val="0"/>
              <w:divBdr>
                <w:top w:val="none" w:sz="0" w:space="0" w:color="auto"/>
                <w:left w:val="none" w:sz="0" w:space="0" w:color="auto"/>
                <w:bottom w:val="none" w:sz="0" w:space="0" w:color="auto"/>
                <w:right w:val="none" w:sz="0" w:space="0" w:color="auto"/>
              </w:divBdr>
              <w:divsChild>
                <w:div w:id="1148286272">
                  <w:marLeft w:val="0"/>
                  <w:marRight w:val="0"/>
                  <w:marTop w:val="120"/>
                  <w:marBottom w:val="0"/>
                  <w:divBdr>
                    <w:top w:val="none" w:sz="0" w:space="0" w:color="auto"/>
                    <w:left w:val="none" w:sz="0" w:space="0" w:color="auto"/>
                    <w:bottom w:val="none" w:sz="0" w:space="0" w:color="auto"/>
                    <w:right w:val="none" w:sz="0" w:space="0" w:color="auto"/>
                  </w:divBdr>
                  <w:divsChild>
                    <w:div w:id="1245846411">
                      <w:marLeft w:val="0"/>
                      <w:marRight w:val="0"/>
                      <w:marTop w:val="0"/>
                      <w:marBottom w:val="0"/>
                      <w:divBdr>
                        <w:top w:val="none" w:sz="0" w:space="0" w:color="auto"/>
                        <w:left w:val="none" w:sz="0" w:space="0" w:color="auto"/>
                        <w:bottom w:val="none" w:sz="0" w:space="0" w:color="auto"/>
                        <w:right w:val="none" w:sz="0" w:space="0" w:color="auto"/>
                      </w:divBdr>
                      <w:divsChild>
                        <w:div w:id="253710894">
                          <w:marLeft w:val="0"/>
                          <w:marRight w:val="0"/>
                          <w:marTop w:val="0"/>
                          <w:marBottom w:val="0"/>
                          <w:divBdr>
                            <w:top w:val="none" w:sz="0" w:space="0" w:color="auto"/>
                            <w:left w:val="none" w:sz="0" w:space="0" w:color="auto"/>
                            <w:bottom w:val="none" w:sz="0" w:space="0" w:color="auto"/>
                            <w:right w:val="none" w:sz="0" w:space="0" w:color="auto"/>
                          </w:divBdr>
                          <w:divsChild>
                            <w:div w:id="131776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626</Words>
  <Characters>3445</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Verpoort</dc:creator>
  <cp:keywords/>
  <dc:description/>
  <cp:lastModifiedBy>joy oonk</cp:lastModifiedBy>
  <cp:revision>11</cp:revision>
  <dcterms:created xsi:type="dcterms:W3CDTF">2024-09-03T10:38:00Z</dcterms:created>
  <dcterms:modified xsi:type="dcterms:W3CDTF">2024-09-10T08:43:00Z</dcterms:modified>
</cp:coreProperties>
</file>